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F5" w:rsidRPr="006853F5" w:rsidRDefault="006853F5" w:rsidP="006853F5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6853F5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6853F5" w:rsidRPr="006853F5" w:rsidRDefault="006853F5" w:rsidP="006853F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bCs/>
          <w:sz w:val="36"/>
          <w:szCs w:val="28"/>
        </w:rPr>
      </w:pPr>
      <w:bookmarkStart w:id="0" w:name="_GoBack"/>
      <w:r w:rsidRPr="006853F5">
        <w:rPr>
          <w:rFonts w:ascii="方正小标宋简体" w:eastAsia="方正小标宋简体" w:hAnsi="宋体" w:cs="Times New Roman" w:hint="eastAsia"/>
          <w:bCs/>
          <w:sz w:val="32"/>
          <w:szCs w:val="28"/>
        </w:rPr>
        <w:t>中央和国家机关工作人员赴地方差旅住宿费标准明细表</w:t>
      </w:r>
    </w:p>
    <w:tbl>
      <w:tblPr>
        <w:tblW w:w="10553" w:type="dxa"/>
        <w:jc w:val="center"/>
        <w:tblLook w:val="04A0" w:firstRow="1" w:lastRow="0" w:firstColumn="1" w:lastColumn="0" w:noHBand="0" w:noVBand="1"/>
      </w:tblPr>
      <w:tblGrid>
        <w:gridCol w:w="491"/>
        <w:gridCol w:w="417"/>
        <w:gridCol w:w="3407"/>
        <w:gridCol w:w="662"/>
        <w:gridCol w:w="642"/>
        <w:gridCol w:w="708"/>
        <w:gridCol w:w="1131"/>
        <w:gridCol w:w="1166"/>
        <w:gridCol w:w="616"/>
        <w:gridCol w:w="631"/>
        <w:gridCol w:w="682"/>
      </w:tblGrid>
      <w:tr w:rsidR="006853F5" w:rsidRPr="006853F5" w:rsidTr="00697471">
        <w:trPr>
          <w:trHeight w:val="240"/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bookmarkEnd w:id="0"/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单位:元/人·天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(城市)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旺季浮动标准</w:t>
            </w:r>
          </w:p>
        </w:tc>
      </w:tr>
      <w:tr w:rsidR="006853F5" w:rsidRPr="006853F5" w:rsidTr="00697471">
        <w:trPr>
          <w:trHeight w:val="330"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旺季期间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旺季上浮价</w:t>
            </w:r>
          </w:p>
        </w:tc>
      </w:tr>
      <w:tr w:rsidR="006853F5" w:rsidRPr="006853F5" w:rsidTr="00697471">
        <w:trPr>
          <w:trHeight w:val="588"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  <w:r w:rsidRPr="006853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其他人员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792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6个中心城区、滨海新区、东丽区、西青区、津南区、北辰区、武清区、宝坻区、静海区、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蓟县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宁河区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552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34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石家庄市、张家口市、秦皇岛市、廊坊市、承德市、保定市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7-9月、11-3月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</w:tr>
      <w:tr w:rsidR="006853F5" w:rsidRPr="006853F5" w:rsidTr="00697471">
        <w:trPr>
          <w:trHeight w:val="40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6853F5" w:rsidRPr="006853F5" w:rsidTr="00697471">
        <w:trPr>
          <w:trHeight w:val="384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太原市、大同市、晋城市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20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阳泉市、长治市、</w:t>
            </w:r>
            <w:proofErr w:type="gramStart"/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576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853F5" w:rsidRPr="006853F5" w:rsidRDefault="006853F5" w:rsidP="006853F5">
            <w:pPr>
              <w:widowControl/>
              <w:spacing w:line="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海拉尔市、满洲里市、阿尔山市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6853F5" w:rsidRPr="006853F5" w:rsidTr="00697471">
        <w:trPr>
          <w:trHeight w:val="36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4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spacing w:val="-10"/>
                <w:w w:val="98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spacing w:val="-10"/>
                <w:w w:val="98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6853F5" w:rsidRPr="006853F5" w:rsidTr="00697471">
        <w:trPr>
          <w:trHeight w:val="36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9-10月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20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6853F5" w:rsidRPr="006853F5" w:rsidTr="00697471">
        <w:trPr>
          <w:trHeight w:val="540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长春市、吉林市、延边州、长白山管理区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吉林市、延边州、长白山管理区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6853F5" w:rsidRPr="006853F5" w:rsidTr="00697471">
        <w:trPr>
          <w:trHeight w:val="864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spacing w:val="-10"/>
                <w:w w:val="98"/>
                <w:kern w:val="0"/>
                <w:sz w:val="20"/>
                <w:szCs w:val="20"/>
              </w:rPr>
              <w:t>牡丹江市、伊春市、大兴安岭地区、黑河市、佳木斯市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504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南京市、苏州市、无锡市、常州市、镇江市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福州市、泉州市、平潭综合实验区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厦门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864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ind w:left="100" w:hangingChars="50" w:hanging="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烟台市、威海市、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日照市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4-5月上旬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648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广州市、珠海市、佛山市、东莞市、中山市、江门市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540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ind w:left="100" w:hangingChars="50" w:hanging="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桂林市、北海市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1-2月、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 w:rsidR="006853F5" w:rsidRPr="006853F5" w:rsidTr="00697471">
        <w:trPr>
          <w:trHeight w:val="68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34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ind w:left="100" w:hangingChars="50" w:hanging="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海口市、文昌市、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澄迈县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6853F5" w:rsidRPr="006853F5" w:rsidTr="00697471">
        <w:trPr>
          <w:trHeight w:val="68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ind w:left="100" w:hangingChars="50" w:hanging="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琼海市、万宁市、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陵水县、保亭县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10-4月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9个中心城区、北部新区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阿坝州、甘孜州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绵阳市、乐山市、雅安市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德阳市、遂宁市、巴中市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63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昆明市、大理州、丽江市、迪庆州、西双版纳州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其他地区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榆林市、延安市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杨凌区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咸阳市、宝鸡市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渭南市、韩城市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0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44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玉树州、果洛州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玉树州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853F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853F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853F5" w:rsidRPr="006853F5" w:rsidTr="00697471">
        <w:trPr>
          <w:trHeight w:val="456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876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80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68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3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阿克苏地区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53F5" w:rsidRPr="006853F5" w:rsidTr="00697471">
        <w:trPr>
          <w:trHeight w:val="492"/>
          <w:jc w:val="center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塔城地区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53F5" w:rsidRPr="006853F5" w:rsidRDefault="006853F5" w:rsidP="006853F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75B88" w:rsidRDefault="00475B88"/>
    <w:sectPr w:rsidR="0047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94C"/>
    <w:multiLevelType w:val="hybridMultilevel"/>
    <w:tmpl w:val="2C980776"/>
    <w:lvl w:ilvl="0" w:tplc="418E7B0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6C121D"/>
    <w:multiLevelType w:val="hybridMultilevel"/>
    <w:tmpl w:val="AEB6036C"/>
    <w:lvl w:ilvl="0" w:tplc="8752FD9A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0E371002"/>
    <w:multiLevelType w:val="hybridMultilevel"/>
    <w:tmpl w:val="BC5CA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247855"/>
    <w:multiLevelType w:val="hybridMultilevel"/>
    <w:tmpl w:val="B3C63A9E"/>
    <w:lvl w:ilvl="0" w:tplc="97341E9C">
      <w:start w:val="5"/>
      <w:numFmt w:val="japaneseCounting"/>
      <w:lvlText w:val="第%1章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4811798D"/>
    <w:multiLevelType w:val="hybridMultilevel"/>
    <w:tmpl w:val="D26ACEB4"/>
    <w:lvl w:ilvl="0" w:tplc="A1A49A66">
      <w:start w:val="1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F5"/>
    <w:rsid w:val="00475B88"/>
    <w:rsid w:val="006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729A9-EA77-4970-8AAF-474DE650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853F5"/>
  </w:style>
  <w:style w:type="paragraph" w:styleId="a3">
    <w:name w:val="header"/>
    <w:basedOn w:val="a"/>
    <w:link w:val="a4"/>
    <w:uiPriority w:val="99"/>
    <w:unhideWhenUsed/>
    <w:rsid w:val="0068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3F5"/>
    <w:rPr>
      <w:sz w:val="18"/>
      <w:szCs w:val="18"/>
    </w:rPr>
  </w:style>
  <w:style w:type="paragraph" w:styleId="a7">
    <w:name w:val="Body Text"/>
    <w:basedOn w:val="a"/>
    <w:link w:val="10"/>
    <w:uiPriority w:val="1"/>
    <w:qFormat/>
    <w:rsid w:val="006853F5"/>
    <w:rPr>
      <w:rFonts w:ascii="Times New Roman" w:eastAsia="宋体" w:hAnsi="Times New Roman" w:cs="Times New Roman"/>
      <w:sz w:val="28"/>
      <w:szCs w:val="20"/>
    </w:rPr>
  </w:style>
  <w:style w:type="character" w:customStyle="1" w:styleId="a8">
    <w:name w:val="正文文本 字符"/>
    <w:basedOn w:val="a0"/>
    <w:uiPriority w:val="1"/>
    <w:rsid w:val="006853F5"/>
  </w:style>
  <w:style w:type="character" w:customStyle="1" w:styleId="10">
    <w:name w:val="正文文本 字符1"/>
    <w:link w:val="a7"/>
    <w:uiPriority w:val="1"/>
    <w:rsid w:val="006853F5"/>
    <w:rPr>
      <w:rFonts w:ascii="Times New Roman" w:eastAsia="宋体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6853F5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9">
    <w:name w:val="page number"/>
    <w:basedOn w:val="a0"/>
    <w:rsid w:val="006853F5"/>
  </w:style>
  <w:style w:type="paragraph" w:styleId="aa">
    <w:name w:val="Balloon Text"/>
    <w:basedOn w:val="a"/>
    <w:link w:val="ab"/>
    <w:uiPriority w:val="99"/>
    <w:semiHidden/>
    <w:rsid w:val="006853F5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853F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rsid w:val="006853F5"/>
    <w:rPr>
      <w:kern w:val="2"/>
      <w:sz w:val="28"/>
    </w:rPr>
  </w:style>
  <w:style w:type="paragraph" w:styleId="ac">
    <w:name w:val="Date"/>
    <w:basedOn w:val="a"/>
    <w:next w:val="a"/>
    <w:link w:val="ad"/>
    <w:uiPriority w:val="99"/>
    <w:unhideWhenUsed/>
    <w:rsid w:val="006853F5"/>
    <w:pPr>
      <w:ind w:leftChars="2500" w:left="100"/>
    </w:pPr>
    <w:rPr>
      <w:rFonts w:ascii="Calibri" w:eastAsia="宋体" w:hAnsi="Calibri" w:cs="Times New Roman"/>
    </w:rPr>
  </w:style>
  <w:style w:type="character" w:customStyle="1" w:styleId="ad">
    <w:name w:val="日期 字符"/>
    <w:basedOn w:val="a0"/>
    <w:link w:val="ac"/>
    <w:uiPriority w:val="99"/>
    <w:rsid w:val="006853F5"/>
    <w:rPr>
      <w:rFonts w:ascii="Calibri" w:eastAsia="宋体" w:hAnsi="Calibri" w:cs="Times New Roman"/>
    </w:rPr>
  </w:style>
  <w:style w:type="paragraph" w:styleId="ae">
    <w:name w:val="Normal (Web)"/>
    <w:basedOn w:val="a"/>
    <w:uiPriority w:val="99"/>
    <w:unhideWhenUsed/>
    <w:rsid w:val="006853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uiPriority w:val="22"/>
    <w:qFormat/>
    <w:rsid w:val="006853F5"/>
    <w:rPr>
      <w:b/>
      <w:bCs/>
    </w:rPr>
  </w:style>
  <w:style w:type="paragraph" w:customStyle="1" w:styleId="Default">
    <w:name w:val="Default"/>
    <w:rsid w:val="006853F5"/>
    <w:pPr>
      <w:widowControl w:val="0"/>
      <w:autoSpaceDE w:val="0"/>
      <w:autoSpaceDN w:val="0"/>
      <w:adjustRightInd w:val="0"/>
    </w:pPr>
    <w:rPr>
      <w:rFonts w:ascii="楷体" w:eastAsia="楷体" w:hAnsi="Calibri" w:cs="楷体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853F5"/>
    <w:pPr>
      <w:ind w:firstLineChars="200" w:firstLine="420"/>
    </w:pPr>
    <w:rPr>
      <w:rFonts w:ascii="Calibri" w:eastAsia="宋体" w:hAnsi="Calibri" w:cs="Times New Roman"/>
    </w:rPr>
  </w:style>
  <w:style w:type="character" w:styleId="af1">
    <w:name w:val="annotation reference"/>
    <w:uiPriority w:val="99"/>
    <w:unhideWhenUsed/>
    <w:rsid w:val="006853F5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rsid w:val="006853F5"/>
    <w:pPr>
      <w:jc w:val="left"/>
    </w:pPr>
    <w:rPr>
      <w:rFonts w:ascii="Calibri" w:eastAsia="宋体" w:hAnsi="Calibri" w:cs="Times New Roman"/>
    </w:rPr>
  </w:style>
  <w:style w:type="character" w:customStyle="1" w:styleId="af3">
    <w:name w:val="批注文字 字符"/>
    <w:basedOn w:val="a0"/>
    <w:link w:val="af2"/>
    <w:uiPriority w:val="99"/>
    <w:rsid w:val="006853F5"/>
    <w:rPr>
      <w:rFonts w:ascii="Calibri" w:eastAsia="宋体" w:hAnsi="Calibri" w:cs="Times New Roman"/>
    </w:rPr>
  </w:style>
  <w:style w:type="paragraph" w:styleId="af4">
    <w:name w:val="annotation subject"/>
    <w:basedOn w:val="af2"/>
    <w:next w:val="af2"/>
    <w:link w:val="af5"/>
    <w:uiPriority w:val="99"/>
    <w:unhideWhenUsed/>
    <w:rsid w:val="006853F5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6853F5"/>
    <w:rPr>
      <w:rFonts w:ascii="Calibri" w:eastAsia="宋体" w:hAnsi="Calibri" w:cs="Times New Roman"/>
      <w:b/>
      <w:bCs/>
    </w:rPr>
  </w:style>
  <w:style w:type="table" w:customStyle="1" w:styleId="TableGrid">
    <w:name w:val="TableGrid"/>
    <w:rsid w:val="006853F5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53F5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3014</Characters>
  <Application>Microsoft Office Word</Application>
  <DocSecurity>0</DocSecurity>
  <Lines>25</Lines>
  <Paragraphs>7</Paragraphs>
  <ScaleCrop>false</ScaleCrop>
  <Company>P R C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2022-05-12T07:22:00Z</dcterms:created>
  <dcterms:modified xsi:type="dcterms:W3CDTF">2022-05-12T07:22:00Z</dcterms:modified>
</cp:coreProperties>
</file>