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0362" w14:textId="6C41B074" w:rsidR="00CE1810" w:rsidRDefault="00732D06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经济管理学院</w:t>
      </w:r>
      <w:r w:rsidR="00745DA5">
        <w:rPr>
          <w:rFonts w:ascii="华文中宋" w:eastAsia="华文中宋" w:hAnsi="华文中宋" w:hint="eastAsia"/>
          <w:b/>
          <w:sz w:val="32"/>
          <w:szCs w:val="32"/>
        </w:rPr>
        <w:t>研究生</w:t>
      </w:r>
      <w:r>
        <w:rPr>
          <w:rFonts w:ascii="华文中宋" w:eastAsia="华文中宋" w:hAnsi="华文中宋" w:hint="eastAsia"/>
          <w:b/>
          <w:sz w:val="32"/>
          <w:szCs w:val="32"/>
        </w:rPr>
        <w:t>会主席团</w:t>
      </w:r>
      <w:r w:rsidR="00F26741">
        <w:rPr>
          <w:rFonts w:ascii="华文中宋" w:eastAsia="华文中宋" w:hAnsi="华文中宋" w:hint="eastAsia"/>
          <w:b/>
          <w:sz w:val="32"/>
          <w:szCs w:val="32"/>
        </w:rPr>
        <w:t>成员</w:t>
      </w:r>
      <w:r>
        <w:rPr>
          <w:rFonts w:ascii="华文中宋" w:eastAsia="华文中宋" w:hAnsi="华文中宋" w:hint="eastAsia"/>
          <w:b/>
          <w:sz w:val="32"/>
          <w:szCs w:val="32"/>
        </w:rPr>
        <w:t>申报表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1638"/>
        <w:gridCol w:w="2553"/>
        <w:gridCol w:w="236"/>
        <w:gridCol w:w="1807"/>
      </w:tblGrid>
      <w:tr w:rsidR="00CE1810" w14:paraId="27E173A1" w14:textId="77777777" w:rsidTr="00745DA5">
        <w:trPr>
          <w:trHeight w:val="85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E7B7E4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6486983E" w14:textId="58E5056E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1A8B6A60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3" w:type="dxa"/>
            <w:tcBorders>
              <w:top w:val="single" w:sz="12" w:space="0" w:color="auto"/>
              <w:right w:val="nil"/>
            </w:tcBorders>
            <w:vAlign w:val="center"/>
          </w:tcPr>
          <w:p w14:paraId="717CB545" w14:textId="6C57C81B" w:rsidR="00CE1810" w:rsidRDefault="00CE1810" w:rsidP="00B542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8431472" w14:textId="77777777" w:rsidR="00CE1810" w:rsidRDefault="00CE1810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20744756" w14:textId="650E301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CE1810" w14:paraId="05CA2438" w14:textId="77777777" w:rsidTr="00745DA5">
        <w:trPr>
          <w:trHeight w:val="85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F1DA29C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7EF3FA35" w14:textId="0DB1FED3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70D2C4A7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14:paraId="60CF2F2E" w14:textId="7EA4A745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751E2F0" w14:textId="77777777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B7BC1E3" w14:textId="77777777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E1810" w14:paraId="3C1F40C1" w14:textId="77777777" w:rsidTr="00745DA5">
        <w:trPr>
          <w:trHeight w:val="85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6DC2A79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vAlign w:val="center"/>
          </w:tcPr>
          <w:p w14:paraId="37562B4A" w14:textId="0089A8C4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7FC78CB9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14:paraId="256E830E" w14:textId="3C1C1EF3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1BA66EA7" w14:textId="77777777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AEFC9D8" w14:textId="77777777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E1810" w14:paraId="5B9345CF" w14:textId="77777777" w:rsidTr="00745DA5">
        <w:trPr>
          <w:trHeight w:val="850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14:paraId="5875BC10" w14:textId="568DA213" w:rsidR="00CE1810" w:rsidRDefault="00F267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拟分管部门</w:t>
            </w:r>
          </w:p>
        </w:tc>
        <w:tc>
          <w:tcPr>
            <w:tcW w:w="799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37BCA85A" w14:textId="176E9DBD" w:rsidR="00CE1810" w:rsidRP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color w:val="FF0000"/>
              </w:rPr>
              <w:t>从</w:t>
            </w:r>
            <w:r w:rsidRPr="00F26741">
              <w:rPr>
                <w:rFonts w:ascii="仿宋_GB2312" w:eastAsia="仿宋_GB2312" w:hint="eastAsia"/>
                <w:color w:val="FF0000"/>
              </w:rPr>
              <w:t>办公室、组织部、宣传部、文体发展部、学习实践部、权益维护部</w:t>
            </w:r>
            <w:r>
              <w:rPr>
                <w:rFonts w:ascii="仿宋_GB2312" w:eastAsia="仿宋_GB2312" w:hint="eastAsia"/>
                <w:color w:val="FF0000"/>
              </w:rPr>
              <w:t>选择2个部门</w:t>
            </w:r>
          </w:p>
        </w:tc>
      </w:tr>
      <w:tr w:rsidR="00CE1810" w14:paraId="338533C9" w14:textId="77777777" w:rsidTr="0059140D">
        <w:trPr>
          <w:trHeight w:val="175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BE9EA1F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17C76B86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4F439FC2" w14:textId="1EDC3DFB" w:rsidR="00F26741" w:rsidRDefault="00F26741" w:rsidP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5515AF9" w14:textId="77777777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5E40779" w14:textId="77777777" w:rsid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0BAD397" w14:textId="77777777" w:rsid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B71DAD3" w14:textId="77777777" w:rsid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388006E" w14:textId="09A6082C" w:rsid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E1810" w14:paraId="1020E367" w14:textId="77777777">
        <w:trPr>
          <w:trHeight w:val="114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82065DC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  <w:vAlign w:val="center"/>
          </w:tcPr>
          <w:p w14:paraId="2873C443" w14:textId="55F93DBF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27DED0D9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2EF28964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33DAC818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53998717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74772CEB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3965C41A" w14:textId="02428E32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E1810" w14:paraId="1ADB990B" w14:textId="77777777">
        <w:trPr>
          <w:cantSplit/>
          <w:trHeight w:val="110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8C0A49B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3C21C819" w14:textId="77777777" w:rsidR="00CE1810" w:rsidRDefault="00CE1810">
            <w:pPr>
              <w:pStyle w:val="1"/>
              <w:ind w:firstLineChars="0" w:firstLine="0"/>
              <w:rPr>
                <w:rFonts w:ascii="仿宋_GB2312" w:eastAsia="仿宋_GB2312"/>
                <w:color w:val="FF0000"/>
              </w:rPr>
            </w:pPr>
          </w:p>
          <w:p w14:paraId="3CABDBB9" w14:textId="77777777" w:rsidR="00745DA5" w:rsidRDefault="00745DA5">
            <w:pPr>
              <w:pStyle w:val="1"/>
              <w:ind w:firstLineChars="0" w:firstLine="0"/>
              <w:rPr>
                <w:rFonts w:ascii="仿宋_GB2312" w:eastAsia="仿宋_GB2312"/>
                <w:color w:val="FF0000"/>
              </w:rPr>
            </w:pPr>
          </w:p>
          <w:p w14:paraId="68AEC759" w14:textId="77777777" w:rsidR="00745DA5" w:rsidRDefault="00745DA5">
            <w:pPr>
              <w:pStyle w:val="1"/>
              <w:ind w:firstLineChars="0" w:firstLine="0"/>
              <w:rPr>
                <w:rFonts w:ascii="仿宋_GB2312" w:eastAsia="仿宋_GB2312"/>
                <w:color w:val="FF0000"/>
              </w:rPr>
            </w:pPr>
          </w:p>
          <w:p w14:paraId="0A9CAFFF" w14:textId="38187519" w:rsidR="00745DA5" w:rsidRDefault="00745DA5">
            <w:pPr>
              <w:pStyle w:val="1"/>
              <w:ind w:firstLineChars="0" w:firstLine="0"/>
              <w:rPr>
                <w:rFonts w:ascii="仿宋_GB2312" w:eastAsia="仿宋_GB2312"/>
                <w:color w:val="FF0000"/>
              </w:rPr>
            </w:pPr>
          </w:p>
          <w:p w14:paraId="1D51010C" w14:textId="47A1EF58" w:rsidR="00745DA5" w:rsidRDefault="00745DA5">
            <w:pPr>
              <w:pStyle w:val="1"/>
              <w:ind w:firstLineChars="0" w:firstLine="0"/>
              <w:rPr>
                <w:rFonts w:ascii="仿宋_GB2312" w:eastAsia="仿宋_GB2312"/>
                <w:color w:val="FF0000"/>
              </w:rPr>
            </w:pPr>
          </w:p>
          <w:p w14:paraId="2A67CF79" w14:textId="77777777" w:rsidR="00745DA5" w:rsidRDefault="00745DA5">
            <w:pPr>
              <w:pStyle w:val="1"/>
              <w:ind w:firstLineChars="0" w:firstLine="0"/>
              <w:rPr>
                <w:rFonts w:ascii="仿宋_GB2312" w:eastAsia="仿宋_GB2312" w:hint="eastAsia"/>
                <w:color w:val="FF0000"/>
              </w:rPr>
            </w:pPr>
          </w:p>
          <w:p w14:paraId="7177C55E" w14:textId="14228032" w:rsidR="00745DA5" w:rsidRPr="00F26741" w:rsidRDefault="00745DA5">
            <w:pPr>
              <w:pStyle w:val="1"/>
              <w:ind w:firstLineChars="0" w:firstLine="0"/>
              <w:rPr>
                <w:rFonts w:ascii="仿宋_GB2312" w:eastAsia="仿宋_GB2312" w:hint="eastAsia"/>
                <w:color w:val="FF0000"/>
              </w:rPr>
            </w:pPr>
          </w:p>
        </w:tc>
      </w:tr>
      <w:tr w:rsidR="00CE1810" w14:paraId="7B0BC3D8" w14:textId="77777777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8FC201C" w14:textId="39944C80" w:rsidR="00745DA5" w:rsidRDefault="00745DA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9479296" w14:textId="77777777" w:rsidR="00745DA5" w:rsidRDefault="00745DA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758AF211" w14:textId="2FB83897" w:rsidR="00CE1810" w:rsidRDefault="00732D0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</w:t>
            </w:r>
            <w:r w:rsidR="00745DA5">
              <w:rPr>
                <w:rFonts w:ascii="仿宋_GB2312" w:eastAsia="仿宋_GB2312" w:hint="eastAsia"/>
                <w:sz w:val="24"/>
              </w:rPr>
              <w:t>研究生</w:t>
            </w:r>
            <w:r>
              <w:rPr>
                <w:rFonts w:ascii="仿宋_GB2312" w:eastAsia="仿宋_GB2312" w:hint="eastAsia"/>
                <w:sz w:val="24"/>
              </w:rPr>
              <w:t>会主席团候选人选举。在竞选过程中尊重其他参选人，不采用不正当的竞选方法，以平和的心态面对参选结果。</w:t>
            </w:r>
          </w:p>
          <w:p w14:paraId="6E75636B" w14:textId="77777777" w:rsidR="00CE1810" w:rsidRDefault="00732D0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2873F9C8" w14:textId="404C2A4E" w:rsidR="00CE1810" w:rsidRDefault="00732D06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7823765F" w14:textId="77777777" w:rsidR="00CE1810" w:rsidRDefault="00732D06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F26741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F26741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04423584" w14:textId="222D2940" w:rsidR="00745DA5" w:rsidRDefault="00745DA5">
            <w:pPr>
              <w:adjustRightInd w:val="0"/>
              <w:snapToGrid w:val="0"/>
              <w:spacing w:line="360" w:lineRule="exact"/>
              <w:ind w:right="525" w:firstLineChars="2950" w:firstLine="6195"/>
              <w:rPr>
                <w:rFonts w:ascii="仿宋_GB2312" w:eastAsia="仿宋_GB2312" w:hint="eastAsia"/>
              </w:rPr>
            </w:pPr>
          </w:p>
        </w:tc>
      </w:tr>
    </w:tbl>
    <w:p w14:paraId="379A1445" w14:textId="4BD4E937" w:rsidR="00C37565" w:rsidRPr="00BF2AA7" w:rsidRDefault="00C37565" w:rsidP="00745DA5">
      <w:pPr>
        <w:tabs>
          <w:tab w:val="center" w:pos="4251"/>
        </w:tabs>
        <w:spacing w:line="360" w:lineRule="auto"/>
        <w:ind w:rightChars="-294" w:right="-617"/>
        <w:jc w:val="left"/>
        <w:rPr>
          <w:rFonts w:ascii="宋体" w:hAnsi="宋体" w:hint="eastAsia"/>
          <w:sz w:val="24"/>
          <w:szCs w:val="24"/>
        </w:rPr>
      </w:pPr>
    </w:p>
    <w:sectPr w:rsidR="00C37565" w:rsidRPr="00BF2AA7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232E"/>
    <w:multiLevelType w:val="hybridMultilevel"/>
    <w:tmpl w:val="DC7C3262"/>
    <w:lvl w:ilvl="0" w:tplc="857A220E">
      <w:start w:val="1"/>
      <w:numFmt w:val="japaneseCounting"/>
      <w:lvlText w:val="%1、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" w15:restartNumberingAfterBreak="0">
    <w:nsid w:val="67B72958"/>
    <w:multiLevelType w:val="hybridMultilevel"/>
    <w:tmpl w:val="80466148"/>
    <w:lvl w:ilvl="0" w:tplc="857A220E">
      <w:start w:val="1"/>
      <w:numFmt w:val="japaneseCounting"/>
      <w:lvlText w:val="%1、"/>
      <w:lvlJc w:val="left"/>
      <w:pPr>
        <w:ind w:left="-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A22DDE"/>
    <w:rsid w:val="00041742"/>
    <w:rsid w:val="000556B6"/>
    <w:rsid w:val="00056F03"/>
    <w:rsid w:val="00090552"/>
    <w:rsid w:val="000C2542"/>
    <w:rsid w:val="000D3E73"/>
    <w:rsid w:val="00126564"/>
    <w:rsid w:val="00180A11"/>
    <w:rsid w:val="00190CE6"/>
    <w:rsid w:val="001B5C51"/>
    <w:rsid w:val="001D64E6"/>
    <w:rsid w:val="001F4E62"/>
    <w:rsid w:val="00261A89"/>
    <w:rsid w:val="0031062E"/>
    <w:rsid w:val="00323DCE"/>
    <w:rsid w:val="003C76BB"/>
    <w:rsid w:val="004B1979"/>
    <w:rsid w:val="004C7DAE"/>
    <w:rsid w:val="004F2852"/>
    <w:rsid w:val="0059140D"/>
    <w:rsid w:val="005C5327"/>
    <w:rsid w:val="006C3EEF"/>
    <w:rsid w:val="006F01F0"/>
    <w:rsid w:val="00732D06"/>
    <w:rsid w:val="00732FE7"/>
    <w:rsid w:val="00745DA5"/>
    <w:rsid w:val="007C0119"/>
    <w:rsid w:val="007D1B07"/>
    <w:rsid w:val="007F2761"/>
    <w:rsid w:val="00807FEB"/>
    <w:rsid w:val="00894A2C"/>
    <w:rsid w:val="008C2A56"/>
    <w:rsid w:val="008F7BBA"/>
    <w:rsid w:val="009002F7"/>
    <w:rsid w:val="00900C34"/>
    <w:rsid w:val="00974827"/>
    <w:rsid w:val="00A20BA3"/>
    <w:rsid w:val="00A22DDE"/>
    <w:rsid w:val="00A272B3"/>
    <w:rsid w:val="00A77004"/>
    <w:rsid w:val="00A77FB0"/>
    <w:rsid w:val="00A810B2"/>
    <w:rsid w:val="00A93651"/>
    <w:rsid w:val="00AF22DF"/>
    <w:rsid w:val="00B3636E"/>
    <w:rsid w:val="00B41D39"/>
    <w:rsid w:val="00B51EF6"/>
    <w:rsid w:val="00B542FC"/>
    <w:rsid w:val="00B922CE"/>
    <w:rsid w:val="00BA58EB"/>
    <w:rsid w:val="00BD58D7"/>
    <w:rsid w:val="00BE02BC"/>
    <w:rsid w:val="00BF2AA7"/>
    <w:rsid w:val="00C101E0"/>
    <w:rsid w:val="00C209BA"/>
    <w:rsid w:val="00C21F11"/>
    <w:rsid w:val="00C30A19"/>
    <w:rsid w:val="00C32D46"/>
    <w:rsid w:val="00C37565"/>
    <w:rsid w:val="00CE1810"/>
    <w:rsid w:val="00CF0508"/>
    <w:rsid w:val="00CF2081"/>
    <w:rsid w:val="00D26C47"/>
    <w:rsid w:val="00D56A4A"/>
    <w:rsid w:val="00D8368C"/>
    <w:rsid w:val="00DB4C80"/>
    <w:rsid w:val="00E46078"/>
    <w:rsid w:val="00E57D5C"/>
    <w:rsid w:val="00E90F1F"/>
    <w:rsid w:val="00EE07D0"/>
    <w:rsid w:val="00F05F64"/>
    <w:rsid w:val="00F26741"/>
    <w:rsid w:val="26DB145D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EB626"/>
  <w15:docId w15:val="{193C9FBF-CFFB-4E73-A61B-1C40569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rsid w:val="005C53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49</Words>
  <Characters>283</Characters>
  <Application>Microsoft Office Word</Application>
  <DocSecurity>0</DocSecurity>
  <Lines>2</Lines>
  <Paragraphs>1</Paragraphs>
  <ScaleCrop>false</ScaleCrop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uuu uuu</cp:lastModifiedBy>
  <cp:revision>20</cp:revision>
  <dcterms:created xsi:type="dcterms:W3CDTF">2020-06-02T06:31:00Z</dcterms:created>
  <dcterms:modified xsi:type="dcterms:W3CDTF">2025-06-24T02:25:00Z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2A6BC15A98C341589D532333F820CF12</vt:lpwstr>
  </property>
</Properties>
</file>