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F3" w:rsidRPr="007E174E" w:rsidRDefault="006E769E" w:rsidP="00570EF3">
      <w:pPr>
        <w:rPr>
          <w:b/>
          <w:bCs/>
          <w:sz w:val="36"/>
        </w:rPr>
      </w:pPr>
      <w:bookmarkStart w:id="0" w:name="_GoBack"/>
      <w:bookmarkEnd w:id="0"/>
      <w:r w:rsidRPr="00570EF3">
        <w:rPr>
          <w:b/>
          <w:noProof/>
          <w:sz w:val="36"/>
        </w:rPr>
        <w:drawing>
          <wp:inline distT="0" distB="0" distL="0" distR="0">
            <wp:extent cx="2634615" cy="641985"/>
            <wp:effectExtent l="0" t="0" r="0" b="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F3" w:rsidRPr="007E174E" w:rsidRDefault="00570EF3" w:rsidP="00570EF3">
      <w:pPr>
        <w:spacing w:beforeLines="400" w:before="1248"/>
        <w:rPr>
          <w:rFonts w:eastAsia="黑体"/>
          <w:b/>
          <w:sz w:val="72"/>
          <w:szCs w:val="72"/>
        </w:rPr>
      </w:pPr>
      <w:r w:rsidRPr="007E174E">
        <w:rPr>
          <w:rFonts w:eastAsia="黑体"/>
          <w:b/>
          <w:bCs/>
          <w:sz w:val="72"/>
          <w:szCs w:val="72"/>
        </w:rPr>
        <w:t>本</w:t>
      </w:r>
      <w:r w:rsidRPr="007E174E">
        <w:rPr>
          <w:rFonts w:eastAsia="黑体"/>
          <w:b/>
          <w:bCs/>
          <w:sz w:val="72"/>
          <w:szCs w:val="72"/>
        </w:rPr>
        <w:t xml:space="preserve"> </w:t>
      </w:r>
      <w:r w:rsidRPr="007E174E">
        <w:rPr>
          <w:rFonts w:eastAsia="黑体"/>
          <w:b/>
          <w:bCs/>
          <w:sz w:val="72"/>
          <w:szCs w:val="72"/>
        </w:rPr>
        <w:t>科</w:t>
      </w:r>
      <w:r w:rsidRPr="007E174E">
        <w:rPr>
          <w:rFonts w:eastAsia="黑体"/>
          <w:b/>
          <w:bCs/>
          <w:sz w:val="72"/>
          <w:szCs w:val="72"/>
        </w:rPr>
        <w:t xml:space="preserve"> </w:t>
      </w:r>
      <w:r w:rsidRPr="007E174E">
        <w:rPr>
          <w:rFonts w:eastAsia="黑体"/>
          <w:b/>
          <w:bCs/>
          <w:sz w:val="72"/>
          <w:szCs w:val="72"/>
        </w:rPr>
        <w:t>毕</w:t>
      </w:r>
      <w:r w:rsidRPr="007E174E">
        <w:rPr>
          <w:rFonts w:eastAsia="黑体"/>
          <w:b/>
          <w:bCs/>
          <w:sz w:val="72"/>
          <w:szCs w:val="72"/>
        </w:rPr>
        <w:t xml:space="preserve"> </w:t>
      </w:r>
      <w:r w:rsidRPr="007E174E">
        <w:rPr>
          <w:rFonts w:eastAsia="黑体"/>
          <w:b/>
          <w:bCs/>
          <w:sz w:val="72"/>
          <w:szCs w:val="72"/>
        </w:rPr>
        <w:t>业</w:t>
      </w:r>
      <w:r w:rsidRPr="007E174E">
        <w:rPr>
          <w:rFonts w:eastAsia="黑体"/>
          <w:b/>
          <w:bCs/>
          <w:sz w:val="72"/>
          <w:szCs w:val="72"/>
        </w:rPr>
        <w:t xml:space="preserve"> </w:t>
      </w:r>
      <w:r w:rsidRPr="007E174E">
        <w:rPr>
          <w:rFonts w:eastAsia="黑体"/>
          <w:b/>
          <w:bCs/>
          <w:sz w:val="72"/>
          <w:szCs w:val="72"/>
        </w:rPr>
        <w:t>设</w:t>
      </w:r>
      <w:r w:rsidRPr="007E174E">
        <w:rPr>
          <w:rFonts w:eastAsia="黑体"/>
          <w:b/>
          <w:bCs/>
          <w:sz w:val="72"/>
          <w:szCs w:val="72"/>
        </w:rPr>
        <w:t xml:space="preserve"> </w:t>
      </w:r>
      <w:r w:rsidRPr="007E174E">
        <w:rPr>
          <w:rFonts w:eastAsia="黑体"/>
          <w:b/>
          <w:bCs/>
          <w:sz w:val="72"/>
          <w:szCs w:val="72"/>
        </w:rPr>
        <w:t>计（论文）</w:t>
      </w:r>
    </w:p>
    <w:p w:rsidR="00570EF3" w:rsidRPr="007E174E" w:rsidRDefault="00570EF3" w:rsidP="00570EF3">
      <w:pPr>
        <w:ind w:firstLine="720"/>
        <w:jc w:val="center"/>
        <w:rPr>
          <w:sz w:val="36"/>
        </w:rPr>
      </w:pPr>
    </w:p>
    <w:p w:rsidR="00570EF3" w:rsidRDefault="00570EF3" w:rsidP="00570EF3">
      <w:pPr>
        <w:ind w:firstLineChars="400" w:firstLine="2891"/>
        <w:rPr>
          <w:rFonts w:eastAsia="黑体"/>
          <w:b/>
          <w:bCs/>
          <w:sz w:val="72"/>
          <w:szCs w:val="72"/>
        </w:rPr>
      </w:pPr>
      <w:r>
        <w:rPr>
          <w:rFonts w:eastAsia="黑体" w:hint="eastAsia"/>
          <w:b/>
          <w:bCs/>
          <w:sz w:val="72"/>
          <w:szCs w:val="72"/>
        </w:rPr>
        <w:t>开题报告</w:t>
      </w:r>
    </w:p>
    <w:p w:rsidR="00570EF3" w:rsidRDefault="00570EF3" w:rsidP="00570EF3">
      <w:pPr>
        <w:ind w:firstLineChars="400" w:firstLine="2891"/>
        <w:rPr>
          <w:rFonts w:eastAsia="黑体"/>
          <w:b/>
          <w:bCs/>
          <w:sz w:val="72"/>
          <w:szCs w:val="72"/>
        </w:rPr>
      </w:pPr>
    </w:p>
    <w:p w:rsidR="00BD04F0" w:rsidRDefault="00BD04F0" w:rsidP="00570EF3">
      <w:pPr>
        <w:ind w:firstLineChars="400" w:firstLine="2891"/>
        <w:rPr>
          <w:rFonts w:eastAsia="黑体" w:hint="eastAsia"/>
          <w:b/>
          <w:bCs/>
          <w:sz w:val="72"/>
          <w:szCs w:val="72"/>
        </w:rPr>
      </w:pPr>
    </w:p>
    <w:tbl>
      <w:tblPr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50"/>
        <w:gridCol w:w="4078"/>
      </w:tblGrid>
      <w:tr w:rsidR="00570EF3" w:rsidRPr="002C19EB" w:rsidTr="00AB3159">
        <w:trPr>
          <w:trHeight w:val="642"/>
          <w:jc w:val="center"/>
        </w:trPr>
        <w:tc>
          <w:tcPr>
            <w:tcW w:w="1950" w:type="dxa"/>
            <w:shd w:val="clear" w:color="auto" w:fill="auto"/>
            <w:vAlign w:val="bottom"/>
          </w:tcPr>
          <w:p w:rsidR="00570EF3" w:rsidRPr="002C19EB" w:rsidRDefault="00570EF3" w:rsidP="00AB3159">
            <w:pPr>
              <w:rPr>
                <w:rFonts w:ascii="仿宋" w:eastAsia="仿宋" w:hAnsi="仿宋"/>
                <w:b/>
                <w:sz w:val="32"/>
                <w:szCs w:val="48"/>
              </w:rPr>
            </w:pP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>姓</w:t>
            </w:r>
            <w:r w:rsidRPr="002C19EB">
              <w:rPr>
                <w:rFonts w:ascii="仿宋" w:eastAsia="仿宋" w:hAnsi="仿宋"/>
                <w:b/>
                <w:sz w:val="32"/>
                <w:szCs w:val="48"/>
              </w:rPr>
              <w:t xml:space="preserve">  </w:t>
            </w:r>
            <w:r>
              <w:rPr>
                <w:rFonts w:ascii="仿宋" w:eastAsia="仿宋" w:hAnsi="仿宋"/>
                <w:b/>
                <w:sz w:val="32"/>
                <w:szCs w:val="48"/>
              </w:rPr>
              <w:t xml:space="preserve">  </w:t>
            </w: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>名：</w:t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EF3" w:rsidRPr="006C0473" w:rsidRDefault="00570EF3" w:rsidP="00AB3159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4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32"/>
                <w:szCs w:val="48"/>
              </w:rPr>
              <w:t>张</w:t>
            </w:r>
            <w:r w:rsidRPr="006C0473">
              <w:rPr>
                <w:rFonts w:ascii="仿宋" w:eastAsia="仿宋" w:hAnsi="仿宋" w:hint="eastAsia"/>
                <w:b/>
                <w:color w:val="FF0000"/>
                <w:sz w:val="32"/>
                <w:szCs w:val="48"/>
              </w:rPr>
              <w:t xml:space="preserve"> 三</w:t>
            </w:r>
          </w:p>
        </w:tc>
      </w:tr>
      <w:tr w:rsidR="00570EF3" w:rsidRPr="002C19EB" w:rsidTr="00AB3159">
        <w:trPr>
          <w:trHeight w:val="627"/>
          <w:jc w:val="center"/>
        </w:trPr>
        <w:tc>
          <w:tcPr>
            <w:tcW w:w="1950" w:type="dxa"/>
            <w:shd w:val="clear" w:color="auto" w:fill="auto"/>
            <w:vAlign w:val="bottom"/>
          </w:tcPr>
          <w:p w:rsidR="00570EF3" w:rsidRPr="002C19EB" w:rsidRDefault="00570EF3" w:rsidP="00AB3159">
            <w:pPr>
              <w:rPr>
                <w:rFonts w:ascii="仿宋" w:eastAsia="仿宋" w:hAnsi="仿宋"/>
                <w:b/>
                <w:sz w:val="32"/>
                <w:szCs w:val="48"/>
              </w:rPr>
            </w:pP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 xml:space="preserve">学 </w:t>
            </w:r>
            <w:r w:rsidRPr="002C19EB">
              <w:rPr>
                <w:rFonts w:ascii="仿宋" w:eastAsia="仿宋" w:hAnsi="仿宋"/>
                <w:b/>
                <w:sz w:val="32"/>
                <w:szCs w:val="48"/>
              </w:rPr>
              <w:t xml:space="preserve">   </w:t>
            </w: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>号：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EF3" w:rsidRPr="006C0473" w:rsidRDefault="00570EF3" w:rsidP="00AB3159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48"/>
              </w:rPr>
            </w:pPr>
            <w:r w:rsidRPr="006C0473">
              <w:rPr>
                <w:rFonts w:ascii="仿宋" w:eastAsia="仿宋" w:hAnsi="仿宋" w:hint="eastAsia"/>
                <w:b/>
                <w:color w:val="FF0000"/>
                <w:sz w:val="32"/>
                <w:szCs w:val="48"/>
              </w:rPr>
              <w:t>1</w:t>
            </w:r>
            <w:r w:rsidRPr="006C0473">
              <w:rPr>
                <w:rFonts w:ascii="仿宋" w:eastAsia="仿宋" w:hAnsi="仿宋"/>
                <w:b/>
                <w:color w:val="FF0000"/>
                <w:sz w:val="32"/>
                <w:szCs w:val="48"/>
              </w:rPr>
              <w:t>8090004</w:t>
            </w:r>
          </w:p>
        </w:tc>
      </w:tr>
      <w:tr w:rsidR="00570EF3" w:rsidRPr="002C19EB" w:rsidTr="00AB3159">
        <w:trPr>
          <w:trHeight w:val="627"/>
          <w:jc w:val="center"/>
        </w:trPr>
        <w:tc>
          <w:tcPr>
            <w:tcW w:w="1950" w:type="dxa"/>
            <w:shd w:val="clear" w:color="auto" w:fill="auto"/>
            <w:vAlign w:val="bottom"/>
          </w:tcPr>
          <w:p w:rsidR="00570EF3" w:rsidRPr="002C19EB" w:rsidRDefault="00570EF3" w:rsidP="00AB3159">
            <w:pPr>
              <w:rPr>
                <w:rFonts w:ascii="仿宋" w:eastAsia="仿宋" w:hAnsi="仿宋"/>
                <w:b/>
                <w:sz w:val="32"/>
                <w:szCs w:val="48"/>
              </w:rPr>
            </w:pP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 xml:space="preserve">学 </w:t>
            </w:r>
            <w:r w:rsidRPr="002C19EB">
              <w:rPr>
                <w:rFonts w:ascii="仿宋" w:eastAsia="仿宋" w:hAnsi="仿宋"/>
                <w:b/>
                <w:sz w:val="32"/>
                <w:szCs w:val="48"/>
              </w:rPr>
              <w:t xml:space="preserve">   </w:t>
            </w: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>院：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EF3" w:rsidRPr="006C0473" w:rsidRDefault="00570EF3" w:rsidP="00AB3159">
            <w:pPr>
              <w:jc w:val="center"/>
              <w:rPr>
                <w:rFonts w:ascii="仿宋" w:eastAsia="仿宋" w:hAnsi="仿宋"/>
                <w:b/>
                <w:sz w:val="32"/>
                <w:szCs w:val="48"/>
              </w:rPr>
            </w:pPr>
            <w:r w:rsidRPr="006C0473">
              <w:rPr>
                <w:rFonts w:ascii="仿宋" w:eastAsia="仿宋" w:hAnsi="仿宋" w:hint="eastAsia"/>
                <w:b/>
                <w:sz w:val="32"/>
                <w:szCs w:val="48"/>
              </w:rPr>
              <w:t>经济管理学院</w:t>
            </w:r>
          </w:p>
        </w:tc>
      </w:tr>
      <w:tr w:rsidR="00570EF3" w:rsidRPr="002C19EB" w:rsidTr="00AB3159">
        <w:trPr>
          <w:trHeight w:val="627"/>
          <w:jc w:val="center"/>
        </w:trPr>
        <w:tc>
          <w:tcPr>
            <w:tcW w:w="1950" w:type="dxa"/>
            <w:shd w:val="clear" w:color="auto" w:fill="auto"/>
            <w:vAlign w:val="bottom"/>
          </w:tcPr>
          <w:p w:rsidR="00570EF3" w:rsidRPr="002C19EB" w:rsidRDefault="00570EF3" w:rsidP="00AB3159">
            <w:pPr>
              <w:rPr>
                <w:rFonts w:ascii="仿宋" w:eastAsia="仿宋" w:hAnsi="仿宋"/>
                <w:b/>
                <w:sz w:val="32"/>
                <w:szCs w:val="48"/>
              </w:rPr>
            </w:pP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>专业</w:t>
            </w:r>
            <w:r>
              <w:rPr>
                <w:rFonts w:ascii="仿宋" w:eastAsia="仿宋" w:hAnsi="仿宋" w:hint="eastAsia"/>
                <w:b/>
                <w:sz w:val="32"/>
                <w:szCs w:val="48"/>
              </w:rPr>
              <w:t>班级</w:t>
            </w: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>：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EF3" w:rsidRPr="006C0473" w:rsidRDefault="006E769E" w:rsidP="00AB3159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48"/>
              </w:rPr>
            </w:pPr>
            <w:r>
              <w:rPr>
                <w:rFonts w:ascii="仿宋" w:eastAsia="仿宋" w:hAnsi="仿宋" w:hint="eastAsia"/>
                <w:b/>
                <w:noProof/>
                <w:color w:val="FF0000"/>
                <w:sz w:val="32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252730</wp:posOffset>
                      </wp:positionV>
                      <wp:extent cx="1202055" cy="727710"/>
                      <wp:effectExtent l="11430" t="57785" r="43815" b="508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2055" cy="727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484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55.55pt;margin-top:19.9pt;width:94.65pt;height:57.3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570EF3" w:rsidRPr="006C0473">
              <w:rPr>
                <w:rFonts w:ascii="仿宋" w:eastAsia="仿宋" w:hAnsi="仿宋" w:hint="eastAsia"/>
                <w:b/>
                <w:color w:val="FF0000"/>
                <w:sz w:val="32"/>
                <w:szCs w:val="48"/>
              </w:rPr>
              <w:t>信息管理与信息系统</w:t>
            </w:r>
            <w:r w:rsidR="00570EF3">
              <w:rPr>
                <w:rFonts w:ascii="仿宋" w:eastAsia="仿宋" w:hAnsi="仿宋" w:hint="eastAsia"/>
                <w:b/>
                <w:color w:val="FF0000"/>
                <w:sz w:val="32"/>
                <w:szCs w:val="48"/>
              </w:rPr>
              <w:t>1</w:t>
            </w:r>
            <w:r w:rsidR="00570EF3">
              <w:rPr>
                <w:rFonts w:ascii="仿宋" w:eastAsia="仿宋" w:hAnsi="仿宋"/>
                <w:b/>
                <w:color w:val="FF0000"/>
                <w:sz w:val="32"/>
                <w:szCs w:val="48"/>
              </w:rPr>
              <w:t>802</w:t>
            </w:r>
          </w:p>
        </w:tc>
      </w:tr>
      <w:tr w:rsidR="00570EF3" w:rsidRPr="002C19EB" w:rsidTr="00AB3159">
        <w:trPr>
          <w:trHeight w:val="627"/>
          <w:jc w:val="center"/>
        </w:trPr>
        <w:tc>
          <w:tcPr>
            <w:tcW w:w="1950" w:type="dxa"/>
            <w:shd w:val="clear" w:color="auto" w:fill="auto"/>
            <w:vAlign w:val="bottom"/>
          </w:tcPr>
          <w:p w:rsidR="00570EF3" w:rsidRPr="002C19EB" w:rsidRDefault="00570EF3" w:rsidP="00AB3159">
            <w:pPr>
              <w:rPr>
                <w:rFonts w:ascii="仿宋" w:eastAsia="仿宋" w:hAnsi="仿宋"/>
                <w:b/>
                <w:sz w:val="32"/>
                <w:szCs w:val="48"/>
              </w:rPr>
            </w:pP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>指导教师：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EF3" w:rsidRPr="006C0473" w:rsidRDefault="00570EF3" w:rsidP="00AB3159">
            <w:pPr>
              <w:jc w:val="center"/>
              <w:rPr>
                <w:rFonts w:ascii="仿宋" w:eastAsia="仿宋" w:hAnsi="仿宋"/>
                <w:b/>
                <w:sz w:val="32"/>
                <w:szCs w:val="48"/>
              </w:rPr>
            </w:pPr>
            <w:r w:rsidRPr="006C0473">
              <w:rPr>
                <w:rFonts w:ascii="仿宋" w:eastAsia="仿宋" w:hAnsi="仿宋" w:hint="eastAsia"/>
                <w:b/>
                <w:color w:val="FF0000"/>
                <w:sz w:val="32"/>
              </w:rPr>
              <w:t>李</w:t>
            </w:r>
            <w:r>
              <w:rPr>
                <w:rFonts w:ascii="仿宋" w:eastAsia="仿宋" w:hAnsi="仿宋" w:hint="eastAsia"/>
                <w:b/>
                <w:color w:val="FF0000"/>
                <w:sz w:val="32"/>
              </w:rPr>
              <w:t>小</w:t>
            </w:r>
            <w:r w:rsidRPr="006C0473">
              <w:rPr>
                <w:rFonts w:ascii="仿宋" w:eastAsia="仿宋" w:hAnsi="仿宋" w:hint="eastAsia"/>
                <w:b/>
                <w:color w:val="FF0000"/>
                <w:sz w:val="32"/>
              </w:rPr>
              <w:t>四</w:t>
            </w:r>
          </w:p>
        </w:tc>
      </w:tr>
    </w:tbl>
    <w:p w:rsidR="00570EF3" w:rsidRPr="007E174E" w:rsidRDefault="006E769E" w:rsidP="00570EF3">
      <w:pPr>
        <w:ind w:firstLine="960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167005</wp:posOffset>
                </wp:positionV>
                <wp:extent cx="3000375" cy="1195070"/>
                <wp:effectExtent l="9525" t="9525" r="9525" b="508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EF3" w:rsidRPr="00EA4AFC" w:rsidRDefault="00570EF3">
                            <w:pPr>
                              <w:rPr>
                                <w:color w:val="0070C0"/>
                              </w:rPr>
                            </w:pPr>
                            <w:r w:rsidRPr="00EA4AFC">
                              <w:rPr>
                                <w:rFonts w:hint="eastAsia"/>
                                <w:color w:val="0070C0"/>
                              </w:rPr>
                              <w:t>1</w:t>
                            </w:r>
                            <w:r w:rsidRPr="00EA4AFC">
                              <w:rPr>
                                <w:color w:val="0070C0"/>
                              </w:rPr>
                              <w:t>.</w:t>
                            </w:r>
                            <w:r w:rsidRPr="00EA4AFC">
                              <w:rPr>
                                <w:rFonts w:hint="eastAsia"/>
                                <w:color w:val="0070C0"/>
                              </w:rPr>
                              <w:t>所填信息置中。</w:t>
                            </w:r>
                          </w:p>
                          <w:p w:rsidR="00570EF3" w:rsidRPr="00EA4AFC" w:rsidRDefault="00570EF3">
                            <w:pPr>
                              <w:rPr>
                                <w:color w:val="0070C0"/>
                              </w:rPr>
                            </w:pPr>
                            <w:r w:rsidRPr="00EA4AFC">
                              <w:rPr>
                                <w:rFonts w:hint="eastAsia"/>
                                <w:color w:val="0070C0"/>
                              </w:rPr>
                              <w:t>2</w:t>
                            </w:r>
                            <w:r w:rsidRPr="00EA4AFC">
                              <w:rPr>
                                <w:color w:val="0070C0"/>
                              </w:rPr>
                              <w:t>.</w:t>
                            </w:r>
                            <w:r w:rsidRPr="00EA4AFC">
                              <w:rPr>
                                <w:rFonts w:hint="eastAsia"/>
                                <w:color w:val="0070C0"/>
                              </w:rPr>
                              <w:t>仿宋字体，三号，加粗。</w:t>
                            </w:r>
                          </w:p>
                          <w:p w:rsidR="00570EF3" w:rsidRPr="00EA4AFC" w:rsidRDefault="00570EF3">
                            <w:pPr>
                              <w:rPr>
                                <w:color w:val="0070C0"/>
                              </w:rPr>
                            </w:pPr>
                            <w:r w:rsidRPr="00EA4AFC">
                              <w:rPr>
                                <w:color w:val="0070C0"/>
                              </w:rPr>
                              <w:t>3.</w:t>
                            </w:r>
                            <w:r w:rsidRPr="00EA4AFC">
                              <w:rPr>
                                <w:rFonts w:hint="eastAsia"/>
                                <w:color w:val="0070C0"/>
                              </w:rPr>
                              <w:t>专业班级写全称，例如</w:t>
                            </w:r>
                            <w:r w:rsidR="005F7647" w:rsidRPr="00EA4AFC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EA4AFC">
                              <w:rPr>
                                <w:rFonts w:hint="eastAsia"/>
                                <w:color w:val="0070C0"/>
                              </w:rPr>
                              <w:t>国际经济与贸易</w:t>
                            </w:r>
                            <w:r w:rsidRPr="00EA4AFC">
                              <w:rPr>
                                <w:rFonts w:hint="eastAsia"/>
                                <w:color w:val="0070C0"/>
                              </w:rPr>
                              <w:t>1</w:t>
                            </w:r>
                            <w:r w:rsidRPr="00EA4AFC">
                              <w:rPr>
                                <w:color w:val="0070C0"/>
                              </w:rPr>
                              <w:t>802</w:t>
                            </w:r>
                            <w:r w:rsidRPr="00EA4AF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:rsidR="00570EF3" w:rsidRPr="00EA4AFC" w:rsidRDefault="00570EF3">
                            <w:pPr>
                              <w:rPr>
                                <w:color w:val="0070C0"/>
                              </w:rPr>
                            </w:pPr>
                            <w:r w:rsidRPr="00EA4AFC">
                              <w:rPr>
                                <w:rFonts w:hint="eastAsia"/>
                                <w:color w:val="0070C0"/>
                              </w:rPr>
                              <w:t>4</w:t>
                            </w:r>
                            <w:r w:rsidRPr="00EA4AFC">
                              <w:rPr>
                                <w:color w:val="0070C0"/>
                              </w:rPr>
                              <w:t>.</w:t>
                            </w:r>
                            <w:r w:rsidR="005F7647" w:rsidRPr="00EA4AFC">
                              <w:rPr>
                                <w:rFonts w:hint="eastAsia"/>
                                <w:color w:val="0070C0"/>
                              </w:rPr>
                              <w:t>红色字体部分改成本人信息，修改后改</w:t>
                            </w:r>
                            <w:r w:rsidRPr="00EA4AFC">
                              <w:rPr>
                                <w:rFonts w:hint="eastAsia"/>
                                <w:color w:val="0070C0"/>
                              </w:rPr>
                              <w:t>成黑色。</w:t>
                            </w:r>
                          </w:p>
                          <w:p w:rsidR="00570EF3" w:rsidRPr="00EA4AFC" w:rsidRDefault="00570EF3">
                            <w:pPr>
                              <w:rPr>
                                <w:rFonts w:hint="eastAsia"/>
                                <w:color w:val="0070C0"/>
                              </w:rPr>
                            </w:pPr>
                            <w:r w:rsidRPr="00EA4AFC">
                              <w:rPr>
                                <w:rFonts w:hint="eastAsia"/>
                                <w:color w:val="0070C0"/>
                              </w:rPr>
                              <w:t>正式填写时，请把此文本框删除。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96.1pt;margin-top:13.15pt;width:236.25pt;height:94.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">
                <v:textbox>
                  <w:txbxContent>
                    <w:p w:rsidR="00570EF3" w:rsidRPr="00EA4AFC" w:rsidRDefault="00570EF3">
                      <w:pPr>
                        <w:rPr>
                          <w:color w:val="0070C0"/>
                        </w:rPr>
                      </w:pPr>
                      <w:r w:rsidRPr="00EA4AFC">
                        <w:rPr>
                          <w:rFonts w:hint="eastAsia"/>
                          <w:color w:val="0070C0"/>
                        </w:rPr>
                        <w:t>1</w:t>
                      </w:r>
                      <w:r w:rsidRPr="00EA4AFC">
                        <w:rPr>
                          <w:color w:val="0070C0"/>
                        </w:rPr>
                        <w:t>.</w:t>
                      </w:r>
                      <w:r w:rsidRPr="00EA4AFC">
                        <w:rPr>
                          <w:rFonts w:hint="eastAsia"/>
                          <w:color w:val="0070C0"/>
                        </w:rPr>
                        <w:t>所填信息置中。</w:t>
                      </w:r>
                    </w:p>
                    <w:p w:rsidR="00570EF3" w:rsidRPr="00EA4AFC" w:rsidRDefault="00570EF3">
                      <w:pPr>
                        <w:rPr>
                          <w:color w:val="0070C0"/>
                        </w:rPr>
                      </w:pPr>
                      <w:r w:rsidRPr="00EA4AFC">
                        <w:rPr>
                          <w:rFonts w:hint="eastAsia"/>
                          <w:color w:val="0070C0"/>
                        </w:rPr>
                        <w:t>2</w:t>
                      </w:r>
                      <w:r w:rsidRPr="00EA4AFC">
                        <w:rPr>
                          <w:color w:val="0070C0"/>
                        </w:rPr>
                        <w:t>.</w:t>
                      </w:r>
                      <w:r w:rsidRPr="00EA4AFC">
                        <w:rPr>
                          <w:rFonts w:hint="eastAsia"/>
                          <w:color w:val="0070C0"/>
                        </w:rPr>
                        <w:t>仿宋字体，三号，加粗。</w:t>
                      </w:r>
                    </w:p>
                    <w:p w:rsidR="00570EF3" w:rsidRPr="00EA4AFC" w:rsidRDefault="00570EF3">
                      <w:pPr>
                        <w:rPr>
                          <w:color w:val="0070C0"/>
                        </w:rPr>
                      </w:pPr>
                      <w:r w:rsidRPr="00EA4AFC">
                        <w:rPr>
                          <w:color w:val="0070C0"/>
                        </w:rPr>
                        <w:t>3.</w:t>
                      </w:r>
                      <w:r w:rsidRPr="00EA4AFC">
                        <w:rPr>
                          <w:rFonts w:hint="eastAsia"/>
                          <w:color w:val="0070C0"/>
                        </w:rPr>
                        <w:t>专业班级写全称，例如</w:t>
                      </w:r>
                      <w:r w:rsidR="005F7647" w:rsidRPr="00EA4AFC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EA4AFC">
                        <w:rPr>
                          <w:rFonts w:hint="eastAsia"/>
                          <w:color w:val="0070C0"/>
                        </w:rPr>
                        <w:t>国际经济与贸易</w:t>
                      </w:r>
                      <w:r w:rsidRPr="00EA4AFC">
                        <w:rPr>
                          <w:rFonts w:hint="eastAsia"/>
                          <w:color w:val="0070C0"/>
                        </w:rPr>
                        <w:t>1</w:t>
                      </w:r>
                      <w:r w:rsidRPr="00EA4AFC">
                        <w:rPr>
                          <w:color w:val="0070C0"/>
                        </w:rPr>
                        <w:t>802</w:t>
                      </w:r>
                      <w:r w:rsidRPr="00EA4AF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:rsidR="00570EF3" w:rsidRPr="00EA4AFC" w:rsidRDefault="00570EF3">
                      <w:pPr>
                        <w:rPr>
                          <w:color w:val="0070C0"/>
                        </w:rPr>
                      </w:pPr>
                      <w:r w:rsidRPr="00EA4AFC">
                        <w:rPr>
                          <w:rFonts w:hint="eastAsia"/>
                          <w:color w:val="0070C0"/>
                        </w:rPr>
                        <w:t>4</w:t>
                      </w:r>
                      <w:r w:rsidRPr="00EA4AFC">
                        <w:rPr>
                          <w:color w:val="0070C0"/>
                        </w:rPr>
                        <w:t>.</w:t>
                      </w:r>
                      <w:r w:rsidR="005F7647" w:rsidRPr="00EA4AFC">
                        <w:rPr>
                          <w:rFonts w:hint="eastAsia"/>
                          <w:color w:val="0070C0"/>
                        </w:rPr>
                        <w:t>红色字体部分改成本人信息，修改后改</w:t>
                      </w:r>
                      <w:r w:rsidRPr="00EA4AFC">
                        <w:rPr>
                          <w:rFonts w:hint="eastAsia"/>
                          <w:color w:val="0070C0"/>
                        </w:rPr>
                        <w:t>成黑色。</w:t>
                      </w:r>
                    </w:p>
                    <w:p w:rsidR="00570EF3" w:rsidRPr="00EA4AFC" w:rsidRDefault="00570EF3">
                      <w:pPr>
                        <w:rPr>
                          <w:rFonts w:hint="eastAsia"/>
                          <w:color w:val="0070C0"/>
                        </w:rPr>
                      </w:pPr>
                      <w:r w:rsidRPr="00EA4AFC">
                        <w:rPr>
                          <w:rFonts w:hint="eastAsia"/>
                          <w:color w:val="0070C0"/>
                        </w:rPr>
                        <w:t>正式填写时，请把此文本框删除。</w:t>
                      </w:r>
                    </w:p>
                  </w:txbxContent>
                </v:textbox>
              </v:shape>
            </w:pict>
          </mc:Fallback>
        </mc:AlternateContent>
      </w:r>
      <w:r w:rsidR="00570EF3">
        <w:rPr>
          <w:rFonts w:eastAsia="黑体" w:hint="eastAsia"/>
          <w:sz w:val="48"/>
          <w:szCs w:val="48"/>
        </w:rPr>
        <w:t xml:space="preserve"> </w:t>
      </w:r>
    </w:p>
    <w:p w:rsidR="00570EF3" w:rsidRPr="007E174E" w:rsidRDefault="00570EF3" w:rsidP="00570EF3">
      <w:pPr>
        <w:ind w:firstLine="640"/>
        <w:jc w:val="center"/>
        <w:rPr>
          <w:sz w:val="32"/>
          <w:szCs w:val="48"/>
          <w:u w:val="single"/>
        </w:rPr>
      </w:pPr>
    </w:p>
    <w:p w:rsidR="00570EF3" w:rsidRPr="007E174E" w:rsidRDefault="00570EF3" w:rsidP="00570EF3">
      <w:pPr>
        <w:ind w:firstLine="640"/>
        <w:jc w:val="center"/>
        <w:rPr>
          <w:sz w:val="32"/>
          <w:szCs w:val="48"/>
          <w:u w:val="single"/>
        </w:rPr>
      </w:pPr>
    </w:p>
    <w:p w:rsidR="00570EF3" w:rsidRDefault="00570EF3" w:rsidP="00570EF3">
      <w:pPr>
        <w:spacing w:beforeLines="50" w:before="156" w:afterLines="50" w:after="156"/>
        <w:ind w:firstLine="640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</w:t>
      </w:r>
    </w:p>
    <w:p w:rsidR="00570EF3" w:rsidRDefault="00570EF3" w:rsidP="00570EF3">
      <w:pPr>
        <w:spacing w:beforeLines="50" w:before="156" w:afterLines="50" w:after="156"/>
        <w:ind w:firstLine="640"/>
        <w:jc w:val="center"/>
        <w:rPr>
          <w:rFonts w:ascii="仿宋_GB2312" w:eastAsia="仿宋_GB2312"/>
          <w:sz w:val="32"/>
        </w:rPr>
        <w:sectPr w:rsidR="00570EF3" w:rsidSect="00AB31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992" w:gutter="0"/>
          <w:cols w:space="425"/>
          <w:docGrid w:type="lines" w:linePitch="312"/>
        </w:sectPr>
      </w:pPr>
      <w:r w:rsidRPr="00050911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 xml:space="preserve">   </w:t>
      </w:r>
      <w:r w:rsidRPr="00050911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 xml:space="preserve">   </w:t>
      </w:r>
      <w:r w:rsidRPr="00050911">
        <w:rPr>
          <w:rFonts w:ascii="仿宋_GB2312" w:eastAsia="仿宋_GB2312" w:hint="eastAsia"/>
          <w:sz w:val="32"/>
        </w:rPr>
        <w:t>日</w:t>
      </w:r>
    </w:p>
    <w:p w:rsidR="006E30A9" w:rsidRDefault="006E30A9">
      <w:pPr>
        <w:jc w:val="center"/>
        <w:rPr>
          <w:rFonts w:hint="eastAsia"/>
        </w:rPr>
      </w:pPr>
    </w:p>
    <w:tbl>
      <w:tblPr>
        <w:tblW w:w="910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5"/>
        <w:gridCol w:w="185"/>
        <w:gridCol w:w="7628"/>
      </w:tblGrid>
      <w:tr w:rsidR="007564C3" w:rsidTr="00A61D24">
        <w:trPr>
          <w:jc w:val="center"/>
        </w:trPr>
        <w:tc>
          <w:tcPr>
            <w:tcW w:w="1480" w:type="dxa"/>
            <w:gridSpan w:val="2"/>
            <w:vAlign w:val="center"/>
          </w:tcPr>
          <w:p w:rsidR="007564C3" w:rsidRDefault="007564C3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论文题目：</w:t>
            </w:r>
          </w:p>
        </w:tc>
        <w:tc>
          <w:tcPr>
            <w:tcW w:w="7628" w:type="dxa"/>
          </w:tcPr>
          <w:p w:rsidR="007564C3" w:rsidRDefault="007564C3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564C3" w:rsidTr="00A61D24">
        <w:trPr>
          <w:jc w:val="center"/>
        </w:trPr>
        <w:tc>
          <w:tcPr>
            <w:tcW w:w="9108" w:type="dxa"/>
            <w:gridSpan w:val="3"/>
          </w:tcPr>
          <w:p w:rsidR="007564C3" w:rsidRDefault="007564C3">
            <w:pPr>
              <w:spacing w:line="360" w:lineRule="auto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开题报告</w:t>
            </w:r>
          </w:p>
        </w:tc>
      </w:tr>
      <w:tr w:rsidR="007564C3" w:rsidTr="00A61D24">
        <w:trPr>
          <w:trHeight w:val="9602"/>
          <w:jc w:val="center"/>
        </w:trPr>
        <w:tc>
          <w:tcPr>
            <w:tcW w:w="9108" w:type="dxa"/>
            <w:gridSpan w:val="3"/>
          </w:tcPr>
          <w:p w:rsidR="001F2125" w:rsidRPr="00BB04D9" w:rsidRDefault="004221D8" w:rsidP="004221D8">
            <w:pPr>
              <w:spacing w:line="360" w:lineRule="auto"/>
              <w:rPr>
                <w:color w:val="FF0000"/>
                <w:sz w:val="24"/>
              </w:rPr>
            </w:pPr>
            <w:r w:rsidRPr="00BB04D9">
              <w:rPr>
                <w:rFonts w:ascii="宋体" w:hAnsi="宋体" w:hint="eastAsia"/>
                <w:color w:val="FF0000"/>
                <w:sz w:val="24"/>
                <w:szCs w:val="24"/>
              </w:rPr>
              <w:t>一、主要</w:t>
            </w:r>
            <w:r w:rsidR="00516A1F" w:rsidRPr="00BB04D9">
              <w:rPr>
                <w:rFonts w:ascii="宋体" w:hAnsi="宋体" w:hint="eastAsia"/>
                <w:color w:val="FF0000"/>
                <w:sz w:val="24"/>
                <w:szCs w:val="24"/>
              </w:rPr>
              <w:t>内容</w:t>
            </w:r>
            <w:r w:rsidR="00516A1F" w:rsidRPr="00BB04D9">
              <w:rPr>
                <w:rFonts w:hint="eastAsia"/>
                <w:color w:val="FF0000"/>
                <w:sz w:val="24"/>
              </w:rPr>
              <w:t>包括：</w:t>
            </w:r>
          </w:p>
          <w:p w:rsidR="00C45068" w:rsidRPr="00BB04D9" w:rsidRDefault="00C45068" w:rsidP="00C45068">
            <w:pPr>
              <w:spacing w:line="360" w:lineRule="auto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BB04D9">
              <w:rPr>
                <w:rFonts w:ascii="宋体" w:hAnsi="宋体" w:hint="eastAsia"/>
                <w:color w:val="FF0000"/>
                <w:sz w:val="24"/>
                <w:szCs w:val="24"/>
              </w:rPr>
              <w:t>（1）研究目的及意义</w:t>
            </w:r>
          </w:p>
          <w:p w:rsidR="00C45068" w:rsidRPr="00BB04D9" w:rsidRDefault="00C45068" w:rsidP="00C45068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BB04D9">
              <w:rPr>
                <w:rFonts w:ascii="宋体" w:hAnsi="宋体" w:hint="eastAsia"/>
                <w:color w:val="FF0000"/>
                <w:sz w:val="24"/>
                <w:szCs w:val="24"/>
              </w:rPr>
              <w:t>（2）国内外研究现状</w:t>
            </w:r>
          </w:p>
          <w:p w:rsidR="00C45068" w:rsidRPr="00BB04D9" w:rsidRDefault="00C45068" w:rsidP="00C45068">
            <w:pPr>
              <w:spacing w:line="360" w:lineRule="auto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BB04D9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</w:t>
            </w:r>
            <w:r w:rsidRPr="00BB04D9">
              <w:rPr>
                <w:rFonts w:ascii="宋体" w:hAnsi="宋体"/>
                <w:color w:val="FF0000"/>
                <w:sz w:val="24"/>
                <w:szCs w:val="24"/>
              </w:rPr>
              <w:t xml:space="preserve">    </w:t>
            </w:r>
            <w:r w:rsidRPr="00BB04D9">
              <w:rPr>
                <w:rFonts w:hint="eastAsia"/>
                <w:color w:val="FF0000"/>
                <w:sz w:val="24"/>
              </w:rPr>
              <w:t>至少引用</w:t>
            </w:r>
            <w:r w:rsidRPr="00BB04D9">
              <w:rPr>
                <w:color w:val="FF0000"/>
                <w:sz w:val="24"/>
              </w:rPr>
              <w:t>20</w:t>
            </w:r>
            <w:r w:rsidRPr="00BB04D9">
              <w:rPr>
                <w:rFonts w:hint="eastAsia"/>
                <w:color w:val="FF0000"/>
                <w:sz w:val="24"/>
              </w:rPr>
              <w:t>篇文献，其中英文</w:t>
            </w:r>
            <w:r w:rsidRPr="00BB04D9">
              <w:rPr>
                <w:color w:val="FF0000"/>
                <w:sz w:val="24"/>
              </w:rPr>
              <w:t>5</w:t>
            </w:r>
            <w:r w:rsidRPr="00BB04D9">
              <w:rPr>
                <w:rFonts w:hint="eastAsia"/>
                <w:color w:val="FF0000"/>
                <w:sz w:val="24"/>
              </w:rPr>
              <w:t>篇，近</w:t>
            </w:r>
            <w:r w:rsidRPr="00BB04D9">
              <w:rPr>
                <w:color w:val="FF0000"/>
                <w:sz w:val="24"/>
              </w:rPr>
              <w:t>5</w:t>
            </w:r>
            <w:r w:rsidRPr="00BB04D9">
              <w:rPr>
                <w:rFonts w:hint="eastAsia"/>
                <w:color w:val="FF0000"/>
                <w:sz w:val="24"/>
              </w:rPr>
              <w:t>年的文献占</w:t>
            </w:r>
            <w:r w:rsidRPr="00BB04D9">
              <w:rPr>
                <w:color w:val="FF0000"/>
                <w:sz w:val="24"/>
              </w:rPr>
              <w:t>50</w:t>
            </w:r>
            <w:r w:rsidRPr="00BB04D9">
              <w:rPr>
                <w:rFonts w:hint="eastAsia"/>
                <w:color w:val="FF0000"/>
                <w:sz w:val="24"/>
              </w:rPr>
              <w:t>%</w:t>
            </w:r>
            <w:r w:rsidR="00BB04D9">
              <w:rPr>
                <w:rFonts w:hint="eastAsia"/>
                <w:color w:val="FF0000"/>
                <w:sz w:val="24"/>
              </w:rPr>
              <w:t>。</w:t>
            </w:r>
          </w:p>
          <w:p w:rsidR="00C45068" w:rsidRPr="00BB04D9" w:rsidRDefault="00C45068" w:rsidP="00C45068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BB04D9">
              <w:rPr>
                <w:rFonts w:ascii="宋体" w:hAnsi="宋体" w:hint="eastAsia"/>
                <w:color w:val="FF0000"/>
                <w:sz w:val="24"/>
                <w:szCs w:val="24"/>
              </w:rPr>
              <w:t>（3）研究目标及主要研究内容</w:t>
            </w:r>
          </w:p>
          <w:p w:rsidR="00C45068" w:rsidRPr="00BB04D9" w:rsidRDefault="00C45068" w:rsidP="00C45068">
            <w:pPr>
              <w:spacing w:line="360" w:lineRule="auto"/>
              <w:ind w:firstLineChars="300" w:firstLine="720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BB04D9">
              <w:rPr>
                <w:rFonts w:ascii="宋体" w:hAnsi="宋体" w:hint="eastAsia"/>
                <w:color w:val="FF0000"/>
                <w:sz w:val="24"/>
                <w:szCs w:val="24"/>
              </w:rPr>
              <w:t>主要研究内容中包含论文目录（尽量列到三级）</w:t>
            </w:r>
            <w:r w:rsidR="00BB04D9">
              <w:rPr>
                <w:rFonts w:ascii="宋体" w:hAnsi="宋体" w:hint="eastAsia"/>
                <w:color w:val="FF0000"/>
                <w:sz w:val="24"/>
                <w:szCs w:val="24"/>
              </w:rPr>
              <w:t>。</w:t>
            </w:r>
          </w:p>
          <w:p w:rsidR="00C45068" w:rsidRPr="00BB04D9" w:rsidRDefault="00C45068" w:rsidP="00C45068">
            <w:pPr>
              <w:spacing w:line="360" w:lineRule="auto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BB04D9">
              <w:rPr>
                <w:rFonts w:ascii="宋体" w:hAnsi="宋体" w:hint="eastAsia"/>
                <w:color w:val="FF0000"/>
                <w:sz w:val="24"/>
                <w:szCs w:val="24"/>
              </w:rPr>
              <w:t>（4）主要研究方法与技术路线</w:t>
            </w:r>
          </w:p>
          <w:p w:rsidR="00C45068" w:rsidRPr="00BB04D9" w:rsidRDefault="00C45068" w:rsidP="00C45068">
            <w:pPr>
              <w:spacing w:line="360" w:lineRule="auto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BB04D9">
              <w:rPr>
                <w:rFonts w:ascii="宋体" w:hAnsi="宋体" w:hint="eastAsia"/>
                <w:color w:val="FF0000"/>
                <w:sz w:val="24"/>
                <w:szCs w:val="24"/>
              </w:rPr>
              <w:t>（5）计划进度安排</w:t>
            </w:r>
          </w:p>
          <w:p w:rsidR="00BB6CCB" w:rsidRPr="00155284" w:rsidRDefault="004221D8" w:rsidP="00BB6CCB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二</w:t>
            </w:r>
            <w:r w:rsidR="00A95CAF" w:rsidRPr="00155284">
              <w:rPr>
                <w:rFonts w:ascii="宋体" w:hAnsi="宋体" w:hint="eastAsia"/>
                <w:color w:val="FF0000"/>
                <w:sz w:val="24"/>
                <w:szCs w:val="24"/>
              </w:rPr>
              <w:t>、总</w:t>
            </w:r>
            <w:r w:rsidR="00BB6CCB" w:rsidRPr="00155284">
              <w:rPr>
                <w:rFonts w:ascii="宋体" w:hAnsi="宋体" w:hint="eastAsia"/>
                <w:color w:val="FF0000"/>
                <w:sz w:val="24"/>
                <w:szCs w:val="24"/>
              </w:rPr>
              <w:t>字数：</w:t>
            </w:r>
            <w:r w:rsidR="0027377C" w:rsidRPr="00155284">
              <w:rPr>
                <w:rFonts w:ascii="宋体" w:hAnsi="宋体"/>
                <w:color w:val="FF0000"/>
                <w:sz w:val="24"/>
                <w:szCs w:val="24"/>
              </w:rPr>
              <w:t>3000</w:t>
            </w:r>
            <w:r w:rsidR="00BB6CCB" w:rsidRPr="00155284">
              <w:rPr>
                <w:rFonts w:ascii="宋体" w:hAnsi="宋体" w:hint="eastAsia"/>
                <w:color w:val="FF0000"/>
                <w:sz w:val="24"/>
                <w:szCs w:val="24"/>
              </w:rPr>
              <w:t>字以上</w:t>
            </w:r>
            <w:r w:rsidR="00155284">
              <w:rPr>
                <w:rFonts w:ascii="宋体" w:hAnsi="宋体" w:hint="eastAsia"/>
                <w:color w:val="FF0000"/>
                <w:sz w:val="24"/>
                <w:szCs w:val="24"/>
              </w:rPr>
              <w:t>；</w:t>
            </w:r>
          </w:p>
          <w:p w:rsidR="00BB6CCB" w:rsidRPr="00155284" w:rsidRDefault="004221D8" w:rsidP="00BB6CCB">
            <w:pPr>
              <w:spacing w:line="480" w:lineRule="exact"/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三</w:t>
            </w:r>
            <w:r w:rsidR="00A95CAF" w:rsidRPr="00155284">
              <w:rPr>
                <w:rFonts w:ascii="宋体" w:hAnsi="宋体" w:hint="eastAsia"/>
                <w:color w:val="FF0000"/>
                <w:sz w:val="24"/>
                <w:szCs w:val="24"/>
              </w:rPr>
              <w:t>、</w:t>
            </w:r>
            <w:r w:rsidR="00BB6CCB" w:rsidRPr="00155284">
              <w:rPr>
                <w:rFonts w:ascii="宋体" w:hAnsi="宋体" w:hint="eastAsia"/>
                <w:color w:val="FF0000"/>
                <w:sz w:val="24"/>
                <w:szCs w:val="24"/>
              </w:rPr>
              <w:t>格式要求：</w:t>
            </w:r>
            <w:r w:rsidR="00BB6CCB" w:rsidRPr="00155284">
              <w:rPr>
                <w:rFonts w:hint="eastAsia"/>
                <w:color w:val="FF0000"/>
                <w:sz w:val="24"/>
              </w:rPr>
              <w:t>小四号宋体字，行间距为</w:t>
            </w:r>
            <w:r w:rsidR="00BB6CCB" w:rsidRPr="00155284">
              <w:rPr>
                <w:color w:val="FF0000"/>
                <w:sz w:val="24"/>
              </w:rPr>
              <w:t>1.5</w:t>
            </w:r>
            <w:r w:rsidR="00BB6CCB" w:rsidRPr="00155284">
              <w:rPr>
                <w:rFonts w:hint="eastAsia"/>
                <w:color w:val="FF0000"/>
                <w:sz w:val="24"/>
              </w:rPr>
              <w:t>倍。</w:t>
            </w:r>
          </w:p>
          <w:p w:rsidR="007564C3" w:rsidRDefault="007564C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7564C3" w:rsidRPr="005D6F96" w:rsidRDefault="007564C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7564C3" w:rsidRPr="00155284" w:rsidRDefault="007564C3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  <w:p w:rsidR="007564C3" w:rsidRPr="00155284" w:rsidRDefault="00155284" w:rsidP="00155284">
            <w:pPr>
              <w:spacing w:line="360" w:lineRule="auto"/>
              <w:jc w:val="center"/>
              <w:rPr>
                <w:rFonts w:ascii="宋体" w:hAnsi="宋体"/>
                <w:color w:val="FF0000"/>
                <w:sz w:val="30"/>
                <w:szCs w:val="30"/>
              </w:rPr>
            </w:pPr>
            <w:r w:rsidRPr="00155284">
              <w:rPr>
                <w:rFonts w:hint="eastAsia"/>
                <w:color w:val="FF0000"/>
                <w:sz w:val="30"/>
                <w:szCs w:val="30"/>
              </w:rPr>
              <w:t>正式</w:t>
            </w:r>
            <w:r w:rsidR="007C700D">
              <w:rPr>
                <w:rFonts w:hint="eastAsia"/>
                <w:color w:val="FF0000"/>
                <w:sz w:val="30"/>
                <w:szCs w:val="30"/>
              </w:rPr>
              <w:t>提交报告时删除</w:t>
            </w:r>
            <w:r w:rsidRPr="00155284">
              <w:rPr>
                <w:rFonts w:hint="eastAsia"/>
                <w:color w:val="FF0000"/>
                <w:sz w:val="30"/>
                <w:szCs w:val="30"/>
              </w:rPr>
              <w:t>红色说明文字</w:t>
            </w:r>
          </w:p>
          <w:p w:rsidR="007564C3" w:rsidRDefault="007564C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A95CAF" w:rsidRDefault="00A95CA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A95CAF" w:rsidRDefault="00A95CA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A95CAF" w:rsidRDefault="00A95CA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A95CAF" w:rsidRDefault="00A95CA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A95CAF" w:rsidRDefault="00A95CAF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221D8" w:rsidRDefault="004221D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100CE" w:rsidRDefault="00C100C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221D8" w:rsidRDefault="004221D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4221D8" w:rsidRDefault="004221D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4221D8" w:rsidRDefault="004221D8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64C3" w:rsidTr="00A61D24">
        <w:trPr>
          <w:trHeight w:val="641"/>
          <w:jc w:val="center"/>
        </w:trPr>
        <w:tc>
          <w:tcPr>
            <w:tcW w:w="9108" w:type="dxa"/>
            <w:gridSpan w:val="3"/>
          </w:tcPr>
          <w:p w:rsidR="007564C3" w:rsidRDefault="007564C3" w:rsidP="00684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参考文献</w:t>
            </w:r>
          </w:p>
        </w:tc>
      </w:tr>
      <w:tr w:rsidR="007564C3" w:rsidTr="00C100CE">
        <w:trPr>
          <w:trHeight w:val="557"/>
          <w:jc w:val="center"/>
        </w:trPr>
        <w:tc>
          <w:tcPr>
            <w:tcW w:w="9108" w:type="dxa"/>
            <w:gridSpan w:val="3"/>
          </w:tcPr>
          <w:p w:rsidR="00D74AB3" w:rsidRPr="00155284" w:rsidRDefault="00D74AB3" w:rsidP="00D74AB3">
            <w:pPr>
              <w:spacing w:line="360" w:lineRule="auto"/>
              <w:jc w:val="left"/>
              <w:rPr>
                <w:color w:val="FF0000"/>
                <w:sz w:val="24"/>
              </w:rPr>
            </w:pPr>
            <w:r w:rsidRPr="00155284">
              <w:rPr>
                <w:color w:val="FF0000"/>
                <w:sz w:val="24"/>
              </w:rPr>
              <w:t xml:space="preserve">[1] </w:t>
            </w:r>
            <w:r w:rsidRPr="00155284">
              <w:rPr>
                <w:color w:val="FF0000"/>
                <w:sz w:val="24"/>
              </w:rPr>
              <w:t>严蔚敏</w:t>
            </w:r>
            <w:r w:rsidRPr="00155284">
              <w:rPr>
                <w:color w:val="FF0000"/>
                <w:sz w:val="24"/>
              </w:rPr>
              <w:t>,</w:t>
            </w:r>
            <w:r w:rsidRPr="00155284">
              <w:rPr>
                <w:color w:val="FF0000"/>
                <w:sz w:val="24"/>
              </w:rPr>
              <w:t>吴伟民</w:t>
            </w:r>
            <w:r w:rsidRPr="00155284">
              <w:rPr>
                <w:color w:val="FF0000"/>
                <w:sz w:val="24"/>
              </w:rPr>
              <w:t>.</w:t>
            </w:r>
            <w:r w:rsidRPr="00155284">
              <w:rPr>
                <w:color w:val="FF0000"/>
                <w:sz w:val="24"/>
              </w:rPr>
              <w:t>数据结构（</w:t>
            </w:r>
            <w:r w:rsidRPr="00155284">
              <w:rPr>
                <w:color w:val="FF0000"/>
                <w:sz w:val="24"/>
              </w:rPr>
              <w:t>C</w:t>
            </w:r>
            <w:r w:rsidRPr="00155284">
              <w:rPr>
                <w:color w:val="FF0000"/>
                <w:sz w:val="24"/>
              </w:rPr>
              <w:t>语言版）</w:t>
            </w:r>
            <w:r w:rsidRPr="00155284">
              <w:rPr>
                <w:color w:val="FF0000"/>
                <w:sz w:val="24"/>
              </w:rPr>
              <w:t>[M].</w:t>
            </w:r>
            <w:r w:rsidRPr="00155284">
              <w:rPr>
                <w:color w:val="FF0000"/>
                <w:sz w:val="24"/>
              </w:rPr>
              <w:t>北京</w:t>
            </w:r>
            <w:r w:rsidRPr="00155284">
              <w:rPr>
                <w:color w:val="FF0000"/>
                <w:sz w:val="24"/>
              </w:rPr>
              <w:t>:</w:t>
            </w:r>
            <w:r w:rsidRPr="00155284">
              <w:rPr>
                <w:color w:val="FF0000"/>
                <w:sz w:val="24"/>
              </w:rPr>
              <w:t>清华大学出版社</w:t>
            </w:r>
            <w:r w:rsidRPr="00155284">
              <w:rPr>
                <w:color w:val="FF0000"/>
                <w:sz w:val="24"/>
              </w:rPr>
              <w:t>,1997.4.</w:t>
            </w:r>
          </w:p>
          <w:p w:rsidR="00D74AB3" w:rsidRPr="00155284" w:rsidRDefault="00D74AB3" w:rsidP="00D74AB3">
            <w:pPr>
              <w:spacing w:line="360" w:lineRule="auto"/>
              <w:rPr>
                <w:color w:val="FF0000"/>
                <w:sz w:val="24"/>
              </w:rPr>
            </w:pPr>
            <w:r w:rsidRPr="00155284">
              <w:rPr>
                <w:color w:val="FF0000"/>
                <w:sz w:val="24"/>
              </w:rPr>
              <w:t xml:space="preserve">[2] </w:t>
            </w:r>
            <w:r w:rsidRPr="00155284">
              <w:rPr>
                <w:color w:val="FF0000"/>
                <w:sz w:val="24"/>
              </w:rPr>
              <w:t>沈晴霓</w:t>
            </w:r>
            <w:r w:rsidRPr="00155284">
              <w:rPr>
                <w:color w:val="FF0000"/>
                <w:sz w:val="24"/>
              </w:rPr>
              <w:t>,</w:t>
            </w:r>
            <w:r w:rsidRPr="00155284">
              <w:rPr>
                <w:color w:val="FF0000"/>
                <w:sz w:val="24"/>
              </w:rPr>
              <w:t>聂青</w:t>
            </w:r>
            <w:r w:rsidRPr="00155284">
              <w:rPr>
                <w:color w:val="FF0000"/>
                <w:sz w:val="24"/>
              </w:rPr>
              <w:t>,</w:t>
            </w:r>
            <w:r w:rsidRPr="00155284">
              <w:rPr>
                <w:color w:val="FF0000"/>
                <w:sz w:val="24"/>
              </w:rPr>
              <w:t>苏京霞</w:t>
            </w:r>
            <w:r w:rsidRPr="00155284">
              <w:rPr>
                <w:color w:val="FF0000"/>
                <w:sz w:val="24"/>
              </w:rPr>
              <w:t>.</w:t>
            </w:r>
            <w:r w:rsidRPr="00155284">
              <w:rPr>
                <w:color w:val="FF0000"/>
                <w:sz w:val="24"/>
              </w:rPr>
              <w:t>现代程序设计</w:t>
            </w:r>
            <w:r w:rsidRPr="00155284">
              <w:rPr>
                <w:color w:val="FF0000"/>
                <w:sz w:val="24"/>
              </w:rPr>
              <w:t>—C++</w:t>
            </w:r>
            <w:r w:rsidRPr="00155284">
              <w:rPr>
                <w:color w:val="FF0000"/>
                <w:sz w:val="24"/>
              </w:rPr>
              <w:t>与数据结构面向对象的方法与实现</w:t>
            </w:r>
            <w:r w:rsidRPr="00155284">
              <w:rPr>
                <w:color w:val="FF0000"/>
                <w:sz w:val="24"/>
              </w:rPr>
              <w:t>[M].</w:t>
            </w:r>
            <w:r w:rsidRPr="00155284">
              <w:rPr>
                <w:color w:val="FF0000"/>
                <w:sz w:val="24"/>
              </w:rPr>
              <w:t>北京</w:t>
            </w:r>
            <w:r w:rsidRPr="00155284">
              <w:rPr>
                <w:color w:val="FF0000"/>
                <w:sz w:val="24"/>
              </w:rPr>
              <w:t>:</w:t>
            </w:r>
            <w:r w:rsidRPr="00155284">
              <w:rPr>
                <w:color w:val="FF0000"/>
                <w:sz w:val="24"/>
              </w:rPr>
              <w:t>北京理工大学出版社</w:t>
            </w:r>
            <w:r w:rsidRPr="00155284">
              <w:rPr>
                <w:color w:val="FF0000"/>
                <w:sz w:val="24"/>
              </w:rPr>
              <w:t>,2002.8.</w:t>
            </w:r>
          </w:p>
          <w:p w:rsidR="00D74AB3" w:rsidRPr="00155284" w:rsidRDefault="00D74AB3" w:rsidP="00D74AB3">
            <w:pPr>
              <w:spacing w:line="360" w:lineRule="auto"/>
              <w:rPr>
                <w:color w:val="FF0000"/>
                <w:sz w:val="24"/>
              </w:rPr>
            </w:pPr>
            <w:r w:rsidRPr="00155284">
              <w:rPr>
                <w:color w:val="FF0000"/>
                <w:sz w:val="24"/>
              </w:rPr>
              <w:t>[3] Thomas Connolly Carolyn Begg. Database systems[M].</w:t>
            </w:r>
            <w:r w:rsidRPr="00155284">
              <w:rPr>
                <w:color w:val="FF0000"/>
                <w:sz w:val="24"/>
              </w:rPr>
              <w:t>北京</w:t>
            </w:r>
            <w:r w:rsidRPr="00155284">
              <w:rPr>
                <w:color w:val="FF0000"/>
                <w:sz w:val="24"/>
              </w:rPr>
              <w:t>:</w:t>
            </w:r>
            <w:r w:rsidRPr="00155284">
              <w:rPr>
                <w:color w:val="FF0000"/>
                <w:sz w:val="24"/>
              </w:rPr>
              <w:t>电子工业出版社</w:t>
            </w:r>
            <w:r w:rsidRPr="00155284">
              <w:rPr>
                <w:color w:val="FF0000"/>
                <w:sz w:val="24"/>
              </w:rPr>
              <w:t>,2004.7.</w:t>
            </w:r>
          </w:p>
          <w:p w:rsidR="00D74AB3" w:rsidRPr="00155284" w:rsidRDefault="00D74AB3" w:rsidP="00D74AB3">
            <w:pPr>
              <w:tabs>
                <w:tab w:val="left" w:pos="420"/>
              </w:tabs>
              <w:autoSpaceDE w:val="0"/>
              <w:autoSpaceDN w:val="0"/>
              <w:spacing w:line="360" w:lineRule="auto"/>
              <w:rPr>
                <w:color w:val="FF0000"/>
                <w:sz w:val="24"/>
              </w:rPr>
            </w:pPr>
            <w:r w:rsidRPr="00155284">
              <w:rPr>
                <w:color w:val="FF0000"/>
                <w:sz w:val="24"/>
              </w:rPr>
              <w:t>[4] Roger Bate,Sandy Shrum. CMM Integration framework[J].CMU/SEI Spotlight 1998.9.</w:t>
            </w:r>
          </w:p>
          <w:p w:rsidR="00D74AB3" w:rsidRPr="00155284" w:rsidRDefault="00D74AB3" w:rsidP="00D74AB3">
            <w:pPr>
              <w:spacing w:line="360" w:lineRule="auto"/>
              <w:rPr>
                <w:color w:val="FF0000"/>
                <w:sz w:val="24"/>
              </w:rPr>
            </w:pPr>
            <w:r w:rsidRPr="00155284">
              <w:rPr>
                <w:color w:val="FF0000"/>
                <w:sz w:val="24"/>
              </w:rPr>
              <w:t>[5] J P Kuilboer,N Ashrafi. Software process and produt improvement[J].An empirical assessment,2000.4.</w:t>
            </w:r>
          </w:p>
          <w:p w:rsidR="00D74AB3" w:rsidRPr="00155284" w:rsidRDefault="006E769E" w:rsidP="00D74AB3">
            <w:pPr>
              <w:spacing w:line="360" w:lineRule="auto"/>
              <w:rPr>
                <w:color w:val="FF0000"/>
                <w:sz w:val="24"/>
              </w:rPr>
            </w:pPr>
            <w:r w:rsidRPr="00155284"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139700</wp:posOffset>
                      </wp:positionV>
                      <wp:extent cx="929640" cy="1064260"/>
                      <wp:effectExtent l="53975" t="48895" r="6985" b="1079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29640" cy="1064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97664" id="AutoShape 2" o:spid="_x0000_s1026" type="#_x0000_t32" style="position:absolute;left:0;text-align:left;margin-left:179.8pt;margin-top:11pt;width:73.2pt;height:83.8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="00D74AB3" w:rsidRPr="00155284">
              <w:rPr>
                <w:color w:val="FF0000"/>
                <w:sz w:val="24"/>
              </w:rPr>
              <w:t xml:space="preserve">[6] </w:t>
            </w:r>
            <w:r w:rsidR="00D74AB3" w:rsidRPr="00155284">
              <w:rPr>
                <w:color w:val="FF0000"/>
                <w:sz w:val="24"/>
              </w:rPr>
              <w:t>张美金</w:t>
            </w:r>
            <w:r w:rsidR="00D74AB3" w:rsidRPr="00155284">
              <w:rPr>
                <w:color w:val="FF0000"/>
                <w:sz w:val="24"/>
              </w:rPr>
              <w:t xml:space="preserve"> </w:t>
            </w:r>
            <w:r w:rsidR="00D74AB3" w:rsidRPr="00155284">
              <w:rPr>
                <w:color w:val="FF0000"/>
                <w:sz w:val="24"/>
              </w:rPr>
              <w:t>著</w:t>
            </w:r>
            <w:r w:rsidR="00D74AB3" w:rsidRPr="00155284">
              <w:rPr>
                <w:color w:val="FF0000"/>
                <w:sz w:val="24"/>
              </w:rPr>
              <w:t>.</w:t>
            </w:r>
            <w:r w:rsidR="00D74AB3" w:rsidRPr="00155284">
              <w:rPr>
                <w:color w:val="FF0000"/>
                <w:sz w:val="24"/>
              </w:rPr>
              <w:t>基于</w:t>
            </w:r>
            <w:r w:rsidR="00D74AB3" w:rsidRPr="00155284">
              <w:rPr>
                <w:color w:val="FF0000"/>
                <w:sz w:val="24"/>
              </w:rPr>
              <w:t>ASP</w:t>
            </w:r>
            <w:r w:rsidR="00D74AB3" w:rsidRPr="00155284">
              <w:rPr>
                <w:color w:val="FF0000"/>
                <w:sz w:val="24"/>
              </w:rPr>
              <w:t>技术的远程教育系统体系结构的研究</w:t>
            </w:r>
            <w:r w:rsidR="00D74AB3" w:rsidRPr="00155284">
              <w:rPr>
                <w:color w:val="FF0000"/>
                <w:sz w:val="24"/>
              </w:rPr>
              <w:t>.http://172.50.0.88:86 /~cddbn/Y517807/pdf/index.htm</w:t>
            </w:r>
            <w:r w:rsidR="00D74AB3" w:rsidRPr="00155284">
              <w:rPr>
                <w:color w:val="FF0000"/>
                <w:sz w:val="24"/>
                <w:lang w:val="en-GB"/>
              </w:rPr>
              <w:t>,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3"/>
              </w:smartTagPr>
              <w:r w:rsidR="00D74AB3" w:rsidRPr="00155284">
                <w:rPr>
                  <w:color w:val="FF0000"/>
                  <w:sz w:val="24"/>
                </w:rPr>
                <w:t>2003-05-01</w:t>
              </w:r>
            </w:smartTag>
            <w:r w:rsidR="00D74AB3" w:rsidRPr="00155284">
              <w:rPr>
                <w:color w:val="FF0000"/>
                <w:sz w:val="24"/>
              </w:rPr>
              <w:t>.</w:t>
            </w:r>
          </w:p>
          <w:p w:rsidR="00D74AB3" w:rsidRPr="00155284" w:rsidRDefault="006E769E" w:rsidP="00D74AB3">
            <w:pPr>
              <w:spacing w:line="360" w:lineRule="auto"/>
              <w:rPr>
                <w:color w:val="FF0000"/>
                <w:sz w:val="24"/>
              </w:rPr>
            </w:pPr>
            <w:r w:rsidRPr="00155284"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544195</wp:posOffset>
                      </wp:positionV>
                      <wp:extent cx="2858770" cy="2701925"/>
                      <wp:effectExtent l="5080" t="9525" r="12700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8770" cy="270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AB3" w:rsidRPr="00C45068" w:rsidRDefault="00D74AB3" w:rsidP="00D74AB3">
                                  <w:pPr>
                                    <w:widowControl/>
                                    <w:spacing w:line="312" w:lineRule="auto"/>
                                    <w:rPr>
                                      <w:rFonts w:ascii="宋体" w:hAnsi="宋体"/>
                                      <w:bCs/>
                                      <w:color w:val="FF0000"/>
                                      <w:sz w:val="24"/>
                                    </w:rPr>
                                  </w:pPr>
                                  <w:r w:rsidRPr="00C45068">
                                    <w:rPr>
                                      <w:rFonts w:ascii="宋体" w:hAnsi="宋体" w:hint="eastAsia"/>
                                      <w:bCs/>
                                      <w:color w:val="FF0000"/>
                                      <w:sz w:val="24"/>
                                    </w:rPr>
                                    <w:t>注意：</w:t>
                                  </w:r>
                                </w:p>
                                <w:p w:rsidR="00D74AB3" w:rsidRPr="00C45068" w:rsidRDefault="00D74AB3" w:rsidP="00D74AB3">
                                  <w:pPr>
                                    <w:widowControl/>
                                    <w:spacing w:line="312" w:lineRule="auto"/>
                                    <w:rPr>
                                      <w:rFonts w:ascii="宋体" w:hAnsi="宋体"/>
                                      <w:bCs/>
                                      <w:color w:val="FF0000"/>
                                      <w:sz w:val="24"/>
                                    </w:rPr>
                                  </w:pPr>
                                  <w:r w:rsidRPr="00C45068">
                                    <w:rPr>
                                      <w:rFonts w:ascii="宋体" w:hAnsi="宋体" w:hint="eastAsia"/>
                                      <w:bCs/>
                                      <w:color w:val="FF0000"/>
                                      <w:sz w:val="24"/>
                                    </w:rPr>
                                    <w:t>1、不同类型文献的标识不同，具体可参照G</w:t>
                                  </w:r>
                                  <w:r w:rsidRPr="00C45068">
                                    <w:rPr>
                                      <w:rFonts w:ascii="宋体" w:hAnsi="宋体"/>
                                      <w:bCs/>
                                      <w:color w:val="FF0000"/>
                                      <w:sz w:val="24"/>
                                    </w:rPr>
                                    <w:t>B/T 7714</w:t>
                                  </w:r>
                                  <w:r w:rsidRPr="00C45068">
                                    <w:rPr>
                                      <w:rFonts w:ascii="宋体" w:hAnsi="宋体" w:hint="eastAsia"/>
                                      <w:bCs/>
                                      <w:color w:val="FF0000"/>
                                      <w:sz w:val="24"/>
                                    </w:rPr>
                                    <w:t>—2</w:t>
                                  </w:r>
                                  <w:r w:rsidRPr="00C45068">
                                    <w:rPr>
                                      <w:rFonts w:ascii="宋体" w:hAnsi="宋体"/>
                                      <w:bCs/>
                                      <w:color w:val="FF0000"/>
                                      <w:sz w:val="24"/>
                                    </w:rPr>
                                    <w:t>015</w:t>
                                  </w:r>
                                  <w:r w:rsidRPr="00C45068">
                                    <w:rPr>
                                      <w:rFonts w:ascii="宋体" w:hAnsi="宋体" w:hint="eastAsia"/>
                                      <w:bCs/>
                                      <w:color w:val="FF0000"/>
                                      <w:sz w:val="24"/>
                                    </w:rPr>
                                    <w:t>；</w:t>
                                  </w:r>
                                </w:p>
                                <w:p w:rsidR="00D74AB3" w:rsidRPr="00C45068" w:rsidRDefault="00D74AB3" w:rsidP="00D74AB3">
                                  <w:pPr>
                                    <w:widowControl/>
                                    <w:spacing w:line="312" w:lineRule="auto"/>
                                    <w:rPr>
                                      <w:rFonts w:ascii="宋体" w:hAnsi="宋体"/>
                                      <w:bCs/>
                                      <w:color w:val="FF0000"/>
                                      <w:sz w:val="24"/>
                                    </w:rPr>
                                  </w:pPr>
                                  <w:r w:rsidRPr="00C45068">
                                    <w:rPr>
                                      <w:rFonts w:ascii="宋体" w:hAnsi="宋体" w:hint="eastAsia"/>
                                      <w:bCs/>
                                      <w:color w:val="FF0000"/>
                                      <w:sz w:val="24"/>
                                    </w:rPr>
                                    <w:t>2、所有参考文献必须都在正文中有引用，按在正文中出现的先后次序列于此处，标号用数字加方括号表示，同一文献出现多次，只用同一标号。</w:t>
                                  </w:r>
                                </w:p>
                                <w:p w:rsidR="00D74AB3" w:rsidRPr="00C45068" w:rsidRDefault="00D74AB3" w:rsidP="00D74AB3">
                                  <w:pPr>
                                    <w:widowControl/>
                                    <w:spacing w:line="312" w:lineRule="auto"/>
                                    <w:rPr>
                                      <w:color w:val="FF0000"/>
                                    </w:rPr>
                                  </w:pPr>
                                  <w:r w:rsidRPr="00C45068">
                                    <w:rPr>
                                      <w:rFonts w:ascii="宋体" w:hAnsi="宋体" w:hint="eastAsia"/>
                                      <w:bCs/>
                                      <w:color w:val="FF0000"/>
                                      <w:sz w:val="24"/>
                                    </w:rPr>
                                    <w:t>3、参考文献内容的字体为小四号宋体（</w:t>
                                  </w:r>
                                  <w:r w:rsidRPr="00C4506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字母、数字用</w:t>
                                  </w:r>
                                  <w:r w:rsidRPr="00C45068">
                                    <w:rPr>
                                      <w:b/>
                                      <w:color w:val="FF0000"/>
                                    </w:rPr>
                                    <w:t>Times New Roman</w:t>
                                  </w:r>
                                  <w:r w:rsidRPr="00C4506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字体</w:t>
                                  </w:r>
                                  <w:r w:rsidRPr="00C45068">
                                    <w:rPr>
                                      <w:rFonts w:ascii="宋体" w:hAnsi="宋体" w:hint="eastAsia"/>
                                      <w:bCs/>
                                      <w:color w:val="FF0000"/>
                                      <w:sz w:val="24"/>
                                    </w:rPr>
                                    <w:t>）、1.5倍行间距。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202.2pt;margin-top:42.85pt;width:225.1pt;height:2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">
                      <v:textbox>
                        <w:txbxContent>
                          <w:p w:rsidR="00D74AB3" w:rsidRPr="00C45068" w:rsidRDefault="00D74AB3" w:rsidP="00D74AB3">
                            <w:pPr>
                              <w:widowControl/>
                              <w:spacing w:line="312" w:lineRule="auto"/>
                              <w:rPr>
                                <w:rFonts w:ascii="宋体" w:hAnsi="宋体"/>
                                <w:bCs/>
                                <w:color w:val="FF0000"/>
                                <w:sz w:val="24"/>
                              </w:rPr>
                            </w:pPr>
                            <w:r w:rsidRPr="00C45068">
                              <w:rPr>
                                <w:rFonts w:ascii="宋体" w:hAnsi="宋体" w:hint="eastAsia"/>
                                <w:bCs/>
                                <w:color w:val="FF0000"/>
                                <w:sz w:val="24"/>
                              </w:rPr>
                              <w:t>注意：</w:t>
                            </w:r>
                          </w:p>
                          <w:p w:rsidR="00D74AB3" w:rsidRPr="00C45068" w:rsidRDefault="00D74AB3" w:rsidP="00D74AB3">
                            <w:pPr>
                              <w:widowControl/>
                              <w:spacing w:line="312" w:lineRule="auto"/>
                              <w:rPr>
                                <w:rFonts w:ascii="宋体" w:hAnsi="宋体"/>
                                <w:bCs/>
                                <w:color w:val="FF0000"/>
                                <w:sz w:val="24"/>
                              </w:rPr>
                            </w:pPr>
                            <w:r w:rsidRPr="00C45068">
                              <w:rPr>
                                <w:rFonts w:ascii="宋体" w:hAnsi="宋体" w:hint="eastAsia"/>
                                <w:bCs/>
                                <w:color w:val="FF0000"/>
                                <w:sz w:val="24"/>
                              </w:rPr>
                              <w:t>1、不同类型文献的标识不同，具体可参照G</w:t>
                            </w:r>
                            <w:r w:rsidRPr="00C45068">
                              <w:rPr>
                                <w:rFonts w:ascii="宋体" w:hAnsi="宋体"/>
                                <w:bCs/>
                                <w:color w:val="FF0000"/>
                                <w:sz w:val="24"/>
                              </w:rPr>
                              <w:t>B/T 7714</w:t>
                            </w:r>
                            <w:r w:rsidRPr="00C45068">
                              <w:rPr>
                                <w:rFonts w:ascii="宋体" w:hAnsi="宋体" w:hint="eastAsia"/>
                                <w:bCs/>
                                <w:color w:val="FF0000"/>
                                <w:sz w:val="24"/>
                              </w:rPr>
                              <w:t>—2</w:t>
                            </w:r>
                            <w:r w:rsidRPr="00C45068">
                              <w:rPr>
                                <w:rFonts w:ascii="宋体" w:hAnsi="宋体"/>
                                <w:bCs/>
                                <w:color w:val="FF0000"/>
                                <w:sz w:val="24"/>
                              </w:rPr>
                              <w:t>015</w:t>
                            </w:r>
                            <w:r w:rsidRPr="00C45068">
                              <w:rPr>
                                <w:rFonts w:ascii="宋体" w:hAnsi="宋体" w:hint="eastAsia"/>
                                <w:bCs/>
                                <w:color w:val="FF0000"/>
                                <w:sz w:val="24"/>
                              </w:rPr>
                              <w:t>；</w:t>
                            </w:r>
                          </w:p>
                          <w:p w:rsidR="00D74AB3" w:rsidRPr="00C45068" w:rsidRDefault="00D74AB3" w:rsidP="00D74AB3">
                            <w:pPr>
                              <w:widowControl/>
                              <w:spacing w:line="312" w:lineRule="auto"/>
                              <w:rPr>
                                <w:rFonts w:ascii="宋体" w:hAnsi="宋体"/>
                                <w:bCs/>
                                <w:color w:val="FF0000"/>
                                <w:sz w:val="24"/>
                              </w:rPr>
                            </w:pPr>
                            <w:r w:rsidRPr="00C45068">
                              <w:rPr>
                                <w:rFonts w:ascii="宋体" w:hAnsi="宋体" w:hint="eastAsia"/>
                                <w:bCs/>
                                <w:color w:val="FF0000"/>
                                <w:sz w:val="24"/>
                              </w:rPr>
                              <w:t>2、所有参考文献必须都在正文中有引用，按在正文中出现的先后次序列于此处，标号用数字加方括号表示，同一文献出现多次，只用同一标号。</w:t>
                            </w:r>
                          </w:p>
                          <w:p w:rsidR="00D74AB3" w:rsidRPr="00C45068" w:rsidRDefault="00D74AB3" w:rsidP="00D74AB3">
                            <w:pPr>
                              <w:widowControl/>
                              <w:spacing w:line="312" w:lineRule="auto"/>
                              <w:rPr>
                                <w:color w:val="FF0000"/>
                              </w:rPr>
                            </w:pPr>
                            <w:r w:rsidRPr="00C45068">
                              <w:rPr>
                                <w:rFonts w:ascii="宋体" w:hAnsi="宋体" w:hint="eastAsia"/>
                                <w:bCs/>
                                <w:color w:val="FF0000"/>
                                <w:sz w:val="24"/>
                              </w:rPr>
                              <w:t>3、参考文献内容的字体为小四号宋体（</w:t>
                            </w:r>
                            <w:r w:rsidRPr="00C45068">
                              <w:rPr>
                                <w:rFonts w:hint="eastAsia"/>
                                <w:b/>
                                <w:color w:val="FF0000"/>
                              </w:rPr>
                              <w:t>字母、数字用</w:t>
                            </w:r>
                            <w:r w:rsidRPr="00C45068">
                              <w:rPr>
                                <w:b/>
                                <w:color w:val="FF0000"/>
                              </w:rPr>
                              <w:t>Times New Roman</w:t>
                            </w:r>
                            <w:r w:rsidRPr="00C45068">
                              <w:rPr>
                                <w:rFonts w:hint="eastAsia"/>
                                <w:b/>
                                <w:color w:val="FF0000"/>
                              </w:rPr>
                              <w:t>字体</w:t>
                            </w:r>
                            <w:r w:rsidRPr="00C45068">
                              <w:rPr>
                                <w:rFonts w:ascii="宋体" w:hAnsi="宋体" w:hint="eastAsia"/>
                                <w:bCs/>
                                <w:color w:val="FF0000"/>
                                <w:sz w:val="24"/>
                              </w:rPr>
                              <w:t>）、1.5倍行间距。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4AB3" w:rsidRPr="00155284">
              <w:rPr>
                <w:color w:val="FF0000"/>
                <w:sz w:val="24"/>
              </w:rPr>
              <w:t>[7]</w:t>
            </w:r>
            <w:r w:rsidR="00D74AB3" w:rsidRPr="00155284">
              <w:rPr>
                <w:rFonts w:hint="eastAsia"/>
                <w:color w:val="FF0000"/>
                <w:sz w:val="24"/>
              </w:rPr>
              <w:t xml:space="preserve"> </w:t>
            </w:r>
            <w:r w:rsidR="00D74AB3" w:rsidRPr="00155284">
              <w:rPr>
                <w:color w:val="FF0000"/>
                <w:sz w:val="24"/>
              </w:rPr>
              <w:t>王伟国</w:t>
            </w:r>
            <w:r w:rsidR="00D74AB3" w:rsidRPr="00155284">
              <w:rPr>
                <w:rFonts w:hint="eastAsia"/>
                <w:color w:val="FF0000"/>
                <w:sz w:val="24"/>
              </w:rPr>
              <w:t>,</w:t>
            </w:r>
            <w:r w:rsidR="00D74AB3" w:rsidRPr="00155284">
              <w:rPr>
                <w:color w:val="FF0000"/>
                <w:sz w:val="24"/>
              </w:rPr>
              <w:t>刘永萍</w:t>
            </w:r>
            <w:r w:rsidR="00D74AB3" w:rsidRPr="00155284">
              <w:rPr>
                <w:rFonts w:hint="eastAsia"/>
                <w:color w:val="FF0000"/>
                <w:sz w:val="24"/>
              </w:rPr>
              <w:t>,</w:t>
            </w:r>
            <w:r w:rsidR="00D74AB3" w:rsidRPr="00155284">
              <w:rPr>
                <w:color w:val="FF0000"/>
                <w:sz w:val="24"/>
              </w:rPr>
              <w:t>王生年</w:t>
            </w:r>
            <w:r w:rsidR="00D74AB3" w:rsidRPr="00155284">
              <w:rPr>
                <w:rFonts w:hint="eastAsia"/>
                <w:color w:val="FF0000"/>
                <w:sz w:val="24"/>
              </w:rPr>
              <w:t>,</w:t>
            </w:r>
            <w:r w:rsidR="00D74AB3" w:rsidRPr="00155284">
              <w:rPr>
                <w:rFonts w:hint="eastAsia"/>
                <w:color w:val="FF0000"/>
                <w:sz w:val="24"/>
              </w:rPr>
              <w:t>等</w:t>
            </w:r>
            <w:r w:rsidR="00D74AB3" w:rsidRPr="00155284">
              <w:rPr>
                <w:color w:val="FF0000"/>
                <w:sz w:val="24"/>
              </w:rPr>
              <w:t>.B/S</w:t>
            </w:r>
            <w:r w:rsidR="00D74AB3" w:rsidRPr="00155284">
              <w:rPr>
                <w:color w:val="FF0000"/>
                <w:sz w:val="24"/>
              </w:rPr>
              <w:t>模式网上考试系统分析与设计</w:t>
            </w:r>
            <w:r w:rsidR="00D74AB3" w:rsidRPr="00155284">
              <w:rPr>
                <w:color w:val="FF0000"/>
                <w:sz w:val="24"/>
              </w:rPr>
              <w:t>[J].</w:t>
            </w:r>
            <w:r w:rsidR="00D74AB3" w:rsidRPr="00155284">
              <w:rPr>
                <w:color w:val="FF0000"/>
                <w:sz w:val="24"/>
              </w:rPr>
              <w:t>石河子大学学报（自然科学版）</w:t>
            </w:r>
            <w:r w:rsidR="00D74AB3" w:rsidRPr="00155284">
              <w:rPr>
                <w:rFonts w:hint="eastAsia"/>
                <w:color w:val="FF0000"/>
                <w:sz w:val="24"/>
              </w:rPr>
              <w:t>,</w:t>
            </w:r>
            <w:r w:rsidR="00D74AB3" w:rsidRPr="00155284">
              <w:rPr>
                <w:color w:val="FF0000"/>
                <w:sz w:val="24"/>
              </w:rPr>
              <w:t>2003</w:t>
            </w:r>
            <w:r w:rsidR="00D74AB3" w:rsidRPr="00155284">
              <w:rPr>
                <w:rFonts w:hint="eastAsia"/>
                <w:color w:val="FF0000"/>
                <w:sz w:val="24"/>
              </w:rPr>
              <w:t>,</w:t>
            </w:r>
            <w:r w:rsidR="00D74AB3" w:rsidRPr="00155284">
              <w:rPr>
                <w:color w:val="FF0000"/>
                <w:sz w:val="24"/>
              </w:rPr>
              <w:t>6(2):145-147.</w:t>
            </w:r>
          </w:p>
          <w:p w:rsidR="00D74AB3" w:rsidRPr="00155284" w:rsidRDefault="00D74AB3" w:rsidP="00D74AB3">
            <w:pPr>
              <w:spacing w:line="360" w:lineRule="auto"/>
              <w:rPr>
                <w:color w:val="FF0000"/>
                <w:sz w:val="24"/>
              </w:rPr>
            </w:pPr>
            <w:r w:rsidRPr="00155284">
              <w:rPr>
                <w:color w:val="FF0000"/>
                <w:sz w:val="24"/>
              </w:rPr>
              <w:t>[8] …</w:t>
            </w:r>
          </w:p>
          <w:p w:rsidR="00D74AB3" w:rsidRPr="00155284" w:rsidRDefault="00D74AB3" w:rsidP="00D74AB3">
            <w:pPr>
              <w:spacing w:line="360" w:lineRule="auto"/>
              <w:rPr>
                <w:color w:val="FF0000"/>
                <w:sz w:val="24"/>
              </w:rPr>
            </w:pPr>
            <w:r w:rsidRPr="00155284">
              <w:rPr>
                <w:color w:val="FF0000"/>
                <w:sz w:val="24"/>
              </w:rPr>
              <w:t>[9] …</w:t>
            </w:r>
          </w:p>
          <w:p w:rsidR="00D74AB3" w:rsidRPr="00155284" w:rsidRDefault="00D74AB3" w:rsidP="00D74AB3">
            <w:pPr>
              <w:spacing w:line="360" w:lineRule="auto"/>
              <w:rPr>
                <w:color w:val="FF0000"/>
                <w:sz w:val="24"/>
              </w:rPr>
            </w:pPr>
            <w:r w:rsidRPr="00155284">
              <w:rPr>
                <w:color w:val="FF0000"/>
                <w:sz w:val="24"/>
              </w:rPr>
              <w:t>[10] …</w:t>
            </w:r>
          </w:p>
          <w:p w:rsidR="00D74AB3" w:rsidRDefault="00D74AB3">
            <w:pPr>
              <w:spacing w:line="480" w:lineRule="exact"/>
              <w:ind w:firstLine="437"/>
              <w:rPr>
                <w:rFonts w:hint="eastAsia"/>
                <w:sz w:val="24"/>
              </w:rPr>
            </w:pPr>
          </w:p>
          <w:p w:rsidR="007564C3" w:rsidRDefault="007564C3">
            <w:pPr>
              <w:spacing w:line="360" w:lineRule="auto"/>
              <w:rPr>
                <w:rFonts w:hint="eastAsia"/>
                <w:sz w:val="24"/>
              </w:rPr>
            </w:pPr>
          </w:p>
          <w:p w:rsidR="007564C3" w:rsidRPr="00D74AB3" w:rsidRDefault="007564C3">
            <w:pPr>
              <w:spacing w:line="360" w:lineRule="auto"/>
              <w:rPr>
                <w:rFonts w:hint="eastAsia"/>
                <w:sz w:val="24"/>
              </w:rPr>
            </w:pPr>
          </w:p>
          <w:p w:rsidR="007564C3" w:rsidRDefault="007564C3">
            <w:pPr>
              <w:spacing w:line="360" w:lineRule="auto"/>
              <w:rPr>
                <w:rFonts w:hint="eastAsia"/>
                <w:sz w:val="24"/>
              </w:rPr>
            </w:pPr>
          </w:p>
          <w:p w:rsidR="007564C3" w:rsidRDefault="007564C3">
            <w:pPr>
              <w:spacing w:line="360" w:lineRule="auto"/>
              <w:rPr>
                <w:rFonts w:hint="eastAsia"/>
                <w:sz w:val="24"/>
              </w:rPr>
            </w:pPr>
          </w:p>
          <w:p w:rsidR="007564C3" w:rsidRDefault="007564C3">
            <w:pPr>
              <w:spacing w:line="360" w:lineRule="auto"/>
              <w:rPr>
                <w:rFonts w:hint="eastAsia"/>
                <w:sz w:val="24"/>
              </w:rPr>
            </w:pPr>
          </w:p>
          <w:p w:rsidR="007564C3" w:rsidRDefault="006E769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133350</wp:posOffset>
                      </wp:positionV>
                      <wp:extent cx="3413760" cy="1788795"/>
                      <wp:effectExtent l="6350" t="8255" r="8890" b="1270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3760" cy="1788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9E4" w:rsidRPr="00BB04D9" w:rsidRDefault="00BB04D9" w:rsidP="005949E4">
                                  <w:pPr>
                                    <w:widowControl/>
                                    <w:spacing w:line="312" w:lineRule="auto"/>
                                    <w:rPr>
                                      <w:rFonts w:ascii="宋体" w:hAnsi="宋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B04D9">
                                    <w:rPr>
                                      <w:rFonts w:ascii="宋体" w:hAnsi="宋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篇数要求：</w:t>
                                  </w:r>
                                  <w:r w:rsidR="005949E4" w:rsidRPr="00BB04D9">
                                    <w:rPr>
                                      <w:rFonts w:ascii="宋体" w:hAnsi="宋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参考文献不少于</w:t>
                                  </w:r>
                                  <w:r w:rsidR="00C45068" w:rsidRPr="00BB04D9">
                                    <w:rPr>
                                      <w:rFonts w:ascii="宋体" w:hAnsi="宋体"/>
                                      <w:color w:val="FF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5949E4" w:rsidRPr="00BB04D9">
                                    <w:rPr>
                                      <w:rFonts w:ascii="宋体" w:hAnsi="宋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篇（外文文献至少</w:t>
                                  </w:r>
                                  <w:r w:rsidR="00C45068" w:rsidRPr="00BB04D9">
                                    <w:rPr>
                                      <w:rFonts w:ascii="宋体" w:hAnsi="宋体"/>
                                      <w:color w:val="FF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5949E4" w:rsidRPr="00BB04D9">
                                    <w:rPr>
                                      <w:rFonts w:ascii="宋体" w:hAnsi="宋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篇）</w:t>
                                  </w:r>
                                  <w:r w:rsidR="005949E4" w:rsidRPr="00BB04D9">
                                    <w:rPr>
                                      <w:rFonts w:ascii="宋体" w:hAnsi="宋体" w:hint="eastAsia"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宋体" w:hAnsi="宋体" w:hint="eastAsia"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此</w:t>
                                  </w:r>
                                  <w:r w:rsidRPr="00BB04D9">
                                    <w:rPr>
                                      <w:rFonts w:ascii="宋体" w:hAnsi="宋体" w:hint="eastAsia"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要求是</w:t>
                                  </w:r>
                                  <w:r w:rsidR="00C45068" w:rsidRPr="00BB04D9">
                                    <w:rPr>
                                      <w:rFonts w:ascii="宋体" w:hAnsi="宋体" w:hint="eastAsia"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开题报告中的参考文献篇数</w:t>
                                  </w:r>
                                  <w:r w:rsidRPr="00BB04D9">
                                    <w:rPr>
                                      <w:rFonts w:ascii="宋体" w:hAnsi="宋体" w:hint="eastAsia"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要求，定稿</w:t>
                                  </w:r>
                                  <w:r w:rsidR="00C45068" w:rsidRPr="00BB04D9">
                                    <w:rPr>
                                      <w:rFonts w:ascii="宋体" w:hAnsi="宋体" w:hint="eastAsia"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论文</w:t>
                                  </w:r>
                                  <w:r>
                                    <w:rPr>
                                      <w:rFonts w:ascii="宋体" w:hAnsi="宋体" w:hint="eastAsia"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中的参考文献篇数比此要求多。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46.3pt;margin-top:10.5pt;width:268.8pt;height:14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">
                      <v:textbox>
                        <w:txbxContent>
                          <w:p w:rsidR="005949E4" w:rsidRPr="00BB04D9" w:rsidRDefault="00BB04D9" w:rsidP="005949E4">
                            <w:pPr>
                              <w:widowControl/>
                              <w:spacing w:line="312" w:lineRule="auto"/>
                              <w:rPr>
                                <w:rFonts w:ascii="宋体" w:hAnsi="宋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B04D9">
                              <w:rPr>
                                <w:rFonts w:ascii="宋体" w:hAnsi="宋体" w:hint="eastAsia"/>
                                <w:color w:val="FF0000"/>
                                <w:sz w:val="28"/>
                                <w:szCs w:val="28"/>
                              </w:rPr>
                              <w:t>篇数要求：</w:t>
                            </w:r>
                            <w:r w:rsidR="005949E4" w:rsidRPr="00BB04D9">
                              <w:rPr>
                                <w:rFonts w:ascii="宋体" w:hAnsi="宋体" w:hint="eastAsia"/>
                                <w:color w:val="FF0000"/>
                                <w:sz w:val="28"/>
                                <w:szCs w:val="28"/>
                              </w:rPr>
                              <w:t>参考文献不少于</w:t>
                            </w:r>
                            <w:r w:rsidR="00C45068" w:rsidRPr="00BB04D9">
                              <w:rPr>
                                <w:rFonts w:ascii="宋体" w:hAnsi="宋体"/>
                                <w:color w:val="FF0000"/>
                                <w:sz w:val="28"/>
                                <w:szCs w:val="28"/>
                              </w:rPr>
                              <w:t>10</w:t>
                            </w:r>
                            <w:r w:rsidR="005949E4" w:rsidRPr="00BB04D9">
                              <w:rPr>
                                <w:rFonts w:ascii="宋体" w:hAnsi="宋体" w:hint="eastAsia"/>
                                <w:color w:val="FF0000"/>
                                <w:sz w:val="28"/>
                                <w:szCs w:val="28"/>
                              </w:rPr>
                              <w:t>篇（外文文献至少</w:t>
                            </w:r>
                            <w:r w:rsidR="00C45068" w:rsidRPr="00BB04D9">
                              <w:rPr>
                                <w:rFonts w:ascii="宋体" w:hAnsi="宋体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5949E4" w:rsidRPr="00BB04D9">
                              <w:rPr>
                                <w:rFonts w:ascii="宋体" w:hAnsi="宋体" w:hint="eastAsia"/>
                                <w:color w:val="FF0000"/>
                                <w:sz w:val="28"/>
                                <w:szCs w:val="28"/>
                              </w:rPr>
                              <w:t>篇）</w:t>
                            </w:r>
                            <w:r w:rsidR="005949E4" w:rsidRPr="00BB04D9">
                              <w:rPr>
                                <w:rFonts w:ascii="宋体" w:hAnsi="宋体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此</w:t>
                            </w:r>
                            <w:r w:rsidRPr="00BB04D9">
                              <w:rPr>
                                <w:rFonts w:ascii="宋体" w:hAnsi="宋体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要求是</w:t>
                            </w:r>
                            <w:r w:rsidR="00C45068" w:rsidRPr="00BB04D9">
                              <w:rPr>
                                <w:rFonts w:ascii="宋体" w:hAnsi="宋体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开题报告中的参考文献篇数</w:t>
                            </w:r>
                            <w:r w:rsidRPr="00BB04D9">
                              <w:rPr>
                                <w:rFonts w:ascii="宋体" w:hAnsi="宋体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要求，定稿</w:t>
                            </w:r>
                            <w:r w:rsidR="00C45068" w:rsidRPr="00BB04D9">
                              <w:rPr>
                                <w:rFonts w:ascii="宋体" w:hAnsi="宋体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论文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中的参考文献篇数比此要求多。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564C3" w:rsidRDefault="007564C3">
            <w:pPr>
              <w:spacing w:line="360" w:lineRule="auto"/>
              <w:rPr>
                <w:rFonts w:hint="eastAsia"/>
                <w:sz w:val="24"/>
              </w:rPr>
            </w:pPr>
          </w:p>
          <w:p w:rsidR="007564C3" w:rsidRDefault="007564C3">
            <w:pPr>
              <w:spacing w:line="360" w:lineRule="auto"/>
              <w:rPr>
                <w:rFonts w:hint="eastAsia"/>
                <w:sz w:val="24"/>
              </w:rPr>
            </w:pPr>
          </w:p>
          <w:p w:rsidR="007564C3" w:rsidRDefault="007564C3">
            <w:pPr>
              <w:spacing w:line="360" w:lineRule="auto"/>
              <w:rPr>
                <w:rFonts w:hint="eastAsia"/>
                <w:sz w:val="24"/>
              </w:rPr>
            </w:pPr>
          </w:p>
          <w:p w:rsidR="00BB04D9" w:rsidRDefault="00155284" w:rsidP="001552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</w:p>
          <w:p w:rsidR="00BB04D9" w:rsidRDefault="00BB04D9" w:rsidP="00155284">
            <w:pPr>
              <w:spacing w:line="360" w:lineRule="auto"/>
              <w:jc w:val="center"/>
              <w:rPr>
                <w:sz w:val="24"/>
              </w:rPr>
            </w:pPr>
          </w:p>
          <w:p w:rsidR="00BB04D9" w:rsidRDefault="00BB04D9" w:rsidP="00155284">
            <w:pPr>
              <w:spacing w:line="360" w:lineRule="auto"/>
              <w:jc w:val="center"/>
              <w:rPr>
                <w:sz w:val="24"/>
              </w:rPr>
            </w:pPr>
          </w:p>
          <w:p w:rsidR="00155284" w:rsidRPr="00155284" w:rsidRDefault="00155284" w:rsidP="00155284">
            <w:pPr>
              <w:spacing w:line="360" w:lineRule="auto"/>
              <w:jc w:val="center"/>
              <w:rPr>
                <w:rFonts w:ascii="宋体" w:hAnsi="宋体"/>
                <w:color w:val="FF0000"/>
                <w:sz w:val="30"/>
                <w:szCs w:val="30"/>
              </w:rPr>
            </w:pPr>
            <w:r w:rsidRPr="00155284">
              <w:rPr>
                <w:rFonts w:hint="eastAsia"/>
                <w:color w:val="FF0000"/>
                <w:sz w:val="30"/>
                <w:szCs w:val="30"/>
              </w:rPr>
              <w:t>正式提交报告时删除红色说明文字</w:t>
            </w:r>
          </w:p>
          <w:p w:rsidR="007564C3" w:rsidRDefault="007564C3">
            <w:pPr>
              <w:spacing w:line="360" w:lineRule="auto"/>
              <w:rPr>
                <w:sz w:val="24"/>
              </w:rPr>
            </w:pPr>
          </w:p>
          <w:p w:rsidR="00A2223A" w:rsidRDefault="00A2223A">
            <w:pPr>
              <w:spacing w:line="360" w:lineRule="auto"/>
              <w:rPr>
                <w:sz w:val="24"/>
              </w:rPr>
            </w:pPr>
          </w:p>
          <w:p w:rsidR="00A2223A" w:rsidRDefault="00A2223A">
            <w:pPr>
              <w:spacing w:line="360" w:lineRule="auto"/>
              <w:rPr>
                <w:sz w:val="24"/>
              </w:rPr>
            </w:pPr>
          </w:p>
          <w:p w:rsidR="00A2223A" w:rsidRDefault="00A2223A">
            <w:pPr>
              <w:spacing w:line="360" w:lineRule="auto"/>
              <w:rPr>
                <w:rFonts w:hint="eastAsia"/>
                <w:sz w:val="24"/>
              </w:rPr>
            </w:pPr>
          </w:p>
          <w:p w:rsidR="00C100CE" w:rsidRDefault="00C100CE">
            <w:pPr>
              <w:spacing w:line="360" w:lineRule="auto"/>
              <w:rPr>
                <w:sz w:val="24"/>
              </w:rPr>
            </w:pPr>
          </w:p>
          <w:p w:rsidR="00C100CE" w:rsidRDefault="00C100CE">
            <w:pPr>
              <w:spacing w:line="360" w:lineRule="auto"/>
              <w:rPr>
                <w:sz w:val="24"/>
              </w:rPr>
            </w:pPr>
          </w:p>
          <w:p w:rsidR="00C100CE" w:rsidRDefault="00C100CE">
            <w:pPr>
              <w:spacing w:line="360" w:lineRule="auto"/>
              <w:rPr>
                <w:sz w:val="24"/>
              </w:rPr>
            </w:pPr>
          </w:p>
          <w:p w:rsidR="00C100CE" w:rsidRDefault="00C100CE">
            <w:pPr>
              <w:spacing w:line="360" w:lineRule="auto"/>
              <w:rPr>
                <w:sz w:val="24"/>
              </w:rPr>
            </w:pPr>
          </w:p>
          <w:p w:rsidR="00C100CE" w:rsidRPr="00155284" w:rsidRDefault="00C100CE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100CE" w:rsidTr="00C100CE">
        <w:trPr>
          <w:trHeight w:val="2264"/>
          <w:jc w:val="center"/>
        </w:trPr>
        <w:tc>
          <w:tcPr>
            <w:tcW w:w="1295" w:type="dxa"/>
          </w:tcPr>
          <w:p w:rsidR="00A2223A" w:rsidRDefault="00C100CE" w:rsidP="00A2223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64362">
              <w:rPr>
                <w:rFonts w:ascii="宋体" w:hAnsi="宋体" w:hint="eastAsia"/>
                <w:sz w:val="24"/>
                <w:szCs w:val="24"/>
              </w:rPr>
              <w:lastRenderedPageBreak/>
              <w:t>指导</w:t>
            </w:r>
          </w:p>
          <w:p w:rsidR="00A2223A" w:rsidRDefault="00A2223A" w:rsidP="00A222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2223A" w:rsidRDefault="00C100CE" w:rsidP="00A2223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64362">
              <w:rPr>
                <w:rFonts w:ascii="宋体" w:hAnsi="宋体" w:hint="eastAsia"/>
                <w:sz w:val="24"/>
                <w:szCs w:val="24"/>
              </w:rPr>
              <w:t>教师</w:t>
            </w:r>
          </w:p>
          <w:p w:rsidR="00A2223A" w:rsidRDefault="00A2223A" w:rsidP="00A222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2223A" w:rsidRDefault="00C100CE" w:rsidP="00A2223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64362">
              <w:rPr>
                <w:rFonts w:ascii="宋体" w:hAnsi="宋体" w:hint="eastAsia"/>
                <w:sz w:val="24"/>
                <w:szCs w:val="24"/>
              </w:rPr>
              <w:t>评阅</w:t>
            </w:r>
          </w:p>
          <w:p w:rsidR="00A2223A" w:rsidRDefault="00A2223A" w:rsidP="00A222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C100CE" w:rsidRPr="00764362" w:rsidRDefault="00C100CE" w:rsidP="00A2223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64362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813" w:type="dxa"/>
            <w:gridSpan w:val="2"/>
          </w:tcPr>
          <w:p w:rsidR="00C100CE" w:rsidRPr="00764362" w:rsidRDefault="00C100CE" w:rsidP="00C100CE">
            <w:pPr>
              <w:rPr>
                <w:rFonts w:ascii="宋体" w:hAnsi="宋体"/>
                <w:sz w:val="24"/>
                <w:szCs w:val="24"/>
              </w:rPr>
            </w:pPr>
          </w:p>
          <w:p w:rsidR="00C100CE" w:rsidRPr="00764362" w:rsidRDefault="00C100CE" w:rsidP="00C100CE">
            <w:pPr>
              <w:rPr>
                <w:rFonts w:ascii="宋体" w:hAnsi="宋体"/>
                <w:sz w:val="24"/>
                <w:szCs w:val="24"/>
              </w:rPr>
            </w:pPr>
          </w:p>
          <w:p w:rsidR="00C100CE" w:rsidRPr="00764362" w:rsidRDefault="00C100CE" w:rsidP="00C100CE">
            <w:pPr>
              <w:rPr>
                <w:rFonts w:ascii="宋体" w:hAnsi="宋体"/>
                <w:sz w:val="24"/>
                <w:szCs w:val="24"/>
              </w:rPr>
            </w:pPr>
          </w:p>
          <w:p w:rsidR="00C100CE" w:rsidRDefault="00C100CE" w:rsidP="00C100CE">
            <w:pPr>
              <w:rPr>
                <w:rFonts w:ascii="宋体" w:hAnsi="宋体"/>
                <w:sz w:val="24"/>
                <w:szCs w:val="24"/>
              </w:rPr>
            </w:pPr>
            <w:r w:rsidRPr="007643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64362">
              <w:rPr>
                <w:rFonts w:ascii="宋体" w:hAnsi="宋体"/>
                <w:sz w:val="24"/>
                <w:szCs w:val="24"/>
              </w:rPr>
              <w:t xml:space="preserve">   </w:t>
            </w:r>
          </w:p>
          <w:p w:rsidR="00C100CE" w:rsidRDefault="00C100CE" w:rsidP="00C100CE">
            <w:pPr>
              <w:rPr>
                <w:rFonts w:ascii="宋体" w:hAnsi="宋体"/>
                <w:sz w:val="24"/>
                <w:szCs w:val="24"/>
              </w:rPr>
            </w:pPr>
          </w:p>
          <w:p w:rsidR="00C100CE" w:rsidRPr="00764362" w:rsidRDefault="00C100CE" w:rsidP="00C100CE">
            <w:pPr>
              <w:rPr>
                <w:rFonts w:ascii="宋体" w:hAnsi="宋体"/>
                <w:sz w:val="24"/>
                <w:szCs w:val="24"/>
              </w:rPr>
            </w:pPr>
            <w:r w:rsidRPr="00764362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64362">
              <w:rPr>
                <w:rFonts w:ascii="宋体" w:hAnsi="宋体" w:hint="eastAsia"/>
                <w:sz w:val="24"/>
                <w:szCs w:val="24"/>
              </w:rPr>
              <w:t xml:space="preserve">指导讲师（签名）： </w:t>
            </w:r>
            <w:r w:rsidRPr="00764362">
              <w:rPr>
                <w:rFonts w:ascii="宋体" w:hAnsi="宋体"/>
                <w:sz w:val="24"/>
                <w:szCs w:val="24"/>
              </w:rPr>
              <w:t xml:space="preserve">      </w:t>
            </w:r>
            <w:r w:rsidR="00C45068">
              <w:rPr>
                <w:rFonts w:ascii="宋体" w:hAnsi="宋体"/>
                <w:sz w:val="24"/>
                <w:szCs w:val="24"/>
              </w:rPr>
              <w:t xml:space="preserve">          </w:t>
            </w:r>
            <w:r w:rsidRPr="0076436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764362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Pr="00764362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764362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Pr="00764362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764362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7564C3" w:rsidRDefault="007564C3">
      <w:pPr>
        <w:spacing w:line="360" w:lineRule="auto"/>
        <w:rPr>
          <w:sz w:val="24"/>
        </w:rPr>
      </w:pPr>
    </w:p>
    <w:p w:rsidR="0027377C" w:rsidRDefault="0027377C">
      <w:pPr>
        <w:spacing w:line="360" w:lineRule="auto"/>
        <w:rPr>
          <w:sz w:val="24"/>
        </w:rPr>
      </w:pPr>
    </w:p>
    <w:p w:rsidR="0027377C" w:rsidRPr="00C100CE" w:rsidRDefault="0027377C">
      <w:pPr>
        <w:spacing w:line="360" w:lineRule="auto"/>
        <w:rPr>
          <w:sz w:val="24"/>
        </w:rPr>
      </w:pPr>
    </w:p>
    <w:sectPr w:rsidR="0027377C" w:rsidRPr="00C100CE" w:rsidSect="006E30A9">
      <w:headerReference w:type="default" r:id="rId14"/>
      <w:pgSz w:w="11906" w:h="16838"/>
      <w:pgMar w:top="1440" w:right="1133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AF" w:rsidRDefault="006D09AF">
      <w:r>
        <w:separator/>
      </w:r>
    </w:p>
  </w:endnote>
  <w:endnote w:type="continuationSeparator" w:id="0">
    <w:p w:rsidR="006D09AF" w:rsidRDefault="006D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F3" w:rsidRDefault="00570EF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F3" w:rsidRDefault="00570EF3">
    <w:pPr>
      <w:pStyle w:val="a5"/>
      <w:ind w:firstLine="360"/>
      <w:jc w:val="center"/>
    </w:pPr>
  </w:p>
  <w:p w:rsidR="00570EF3" w:rsidRDefault="00570EF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F3" w:rsidRDefault="00570EF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AF" w:rsidRDefault="006D09AF">
      <w:r>
        <w:separator/>
      </w:r>
    </w:p>
  </w:footnote>
  <w:footnote w:type="continuationSeparator" w:id="0">
    <w:p w:rsidR="006D09AF" w:rsidRDefault="006D0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F3" w:rsidRDefault="00570EF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F3" w:rsidRPr="00A234FA" w:rsidRDefault="00570EF3" w:rsidP="00AB3159">
    <w:pPr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F3" w:rsidRDefault="00570EF3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C3" w:rsidRDefault="007564C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A2253"/>
    <w:multiLevelType w:val="hybridMultilevel"/>
    <w:tmpl w:val="3168EB82"/>
    <w:lvl w:ilvl="0" w:tplc="C2E8C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C2"/>
    <w:rsid w:val="0000435A"/>
    <w:rsid w:val="00013498"/>
    <w:rsid w:val="00021DEF"/>
    <w:rsid w:val="00024AB3"/>
    <w:rsid w:val="00045DF2"/>
    <w:rsid w:val="00050B68"/>
    <w:rsid w:val="000628D8"/>
    <w:rsid w:val="00066F2A"/>
    <w:rsid w:val="0007239C"/>
    <w:rsid w:val="00073520"/>
    <w:rsid w:val="00092BE8"/>
    <w:rsid w:val="000A0C90"/>
    <w:rsid w:val="000A3CE2"/>
    <w:rsid w:val="000A5936"/>
    <w:rsid w:val="000A63EE"/>
    <w:rsid w:val="000B0E94"/>
    <w:rsid w:val="000B7056"/>
    <w:rsid w:val="000C1D6D"/>
    <w:rsid w:val="000E0527"/>
    <w:rsid w:val="000E68D8"/>
    <w:rsid w:val="0010153B"/>
    <w:rsid w:val="0010724F"/>
    <w:rsid w:val="00111C66"/>
    <w:rsid w:val="00124888"/>
    <w:rsid w:val="001323B5"/>
    <w:rsid w:val="00152D34"/>
    <w:rsid w:val="00155284"/>
    <w:rsid w:val="00166645"/>
    <w:rsid w:val="001678E2"/>
    <w:rsid w:val="001F1067"/>
    <w:rsid w:val="001F2125"/>
    <w:rsid w:val="001F21CD"/>
    <w:rsid w:val="00204842"/>
    <w:rsid w:val="00211A42"/>
    <w:rsid w:val="0021280A"/>
    <w:rsid w:val="00213F41"/>
    <w:rsid w:val="0021612C"/>
    <w:rsid w:val="00226FEB"/>
    <w:rsid w:val="0023252C"/>
    <w:rsid w:val="0025035D"/>
    <w:rsid w:val="0027377C"/>
    <w:rsid w:val="00283C92"/>
    <w:rsid w:val="00283E0F"/>
    <w:rsid w:val="00292CB4"/>
    <w:rsid w:val="002A4BE4"/>
    <w:rsid w:val="002B0894"/>
    <w:rsid w:val="002B0A14"/>
    <w:rsid w:val="002B155D"/>
    <w:rsid w:val="002B43E0"/>
    <w:rsid w:val="002E73A1"/>
    <w:rsid w:val="002F7365"/>
    <w:rsid w:val="003063D8"/>
    <w:rsid w:val="0030696D"/>
    <w:rsid w:val="00311F62"/>
    <w:rsid w:val="00321901"/>
    <w:rsid w:val="0032796D"/>
    <w:rsid w:val="003602B4"/>
    <w:rsid w:val="003774A0"/>
    <w:rsid w:val="003B153F"/>
    <w:rsid w:val="003D68FC"/>
    <w:rsid w:val="003F20A9"/>
    <w:rsid w:val="003F6E7B"/>
    <w:rsid w:val="004221D8"/>
    <w:rsid w:val="0043419E"/>
    <w:rsid w:val="00435B2D"/>
    <w:rsid w:val="00441B52"/>
    <w:rsid w:val="00445358"/>
    <w:rsid w:val="00447F93"/>
    <w:rsid w:val="00464427"/>
    <w:rsid w:val="00467988"/>
    <w:rsid w:val="00471F15"/>
    <w:rsid w:val="004737D9"/>
    <w:rsid w:val="004948D4"/>
    <w:rsid w:val="004A134C"/>
    <w:rsid w:val="004A14A6"/>
    <w:rsid w:val="004B769E"/>
    <w:rsid w:val="004C27B7"/>
    <w:rsid w:val="004C3637"/>
    <w:rsid w:val="004C43DA"/>
    <w:rsid w:val="004F4109"/>
    <w:rsid w:val="005079BE"/>
    <w:rsid w:val="00512908"/>
    <w:rsid w:val="00515826"/>
    <w:rsid w:val="00516A1F"/>
    <w:rsid w:val="005302C7"/>
    <w:rsid w:val="00541383"/>
    <w:rsid w:val="00541B80"/>
    <w:rsid w:val="00570EF3"/>
    <w:rsid w:val="00575110"/>
    <w:rsid w:val="005949E4"/>
    <w:rsid w:val="005B1C51"/>
    <w:rsid w:val="005B3B34"/>
    <w:rsid w:val="005C2097"/>
    <w:rsid w:val="005C7528"/>
    <w:rsid w:val="005D5CE9"/>
    <w:rsid w:val="005D6F96"/>
    <w:rsid w:val="005D7507"/>
    <w:rsid w:val="005E2D52"/>
    <w:rsid w:val="005F4026"/>
    <w:rsid w:val="005F7647"/>
    <w:rsid w:val="00601059"/>
    <w:rsid w:val="006037F9"/>
    <w:rsid w:val="006164E0"/>
    <w:rsid w:val="00651916"/>
    <w:rsid w:val="00651C81"/>
    <w:rsid w:val="00667DA7"/>
    <w:rsid w:val="0067221D"/>
    <w:rsid w:val="00674F44"/>
    <w:rsid w:val="0068461B"/>
    <w:rsid w:val="00684A4E"/>
    <w:rsid w:val="00692059"/>
    <w:rsid w:val="00694999"/>
    <w:rsid w:val="006C031B"/>
    <w:rsid w:val="006C19C2"/>
    <w:rsid w:val="006D09AF"/>
    <w:rsid w:val="006E2237"/>
    <w:rsid w:val="006E30A9"/>
    <w:rsid w:val="006E769E"/>
    <w:rsid w:val="00700B41"/>
    <w:rsid w:val="00704BBF"/>
    <w:rsid w:val="0070574A"/>
    <w:rsid w:val="00705D9D"/>
    <w:rsid w:val="00733246"/>
    <w:rsid w:val="00742D86"/>
    <w:rsid w:val="007564C3"/>
    <w:rsid w:val="007567EF"/>
    <w:rsid w:val="00775E0D"/>
    <w:rsid w:val="0079197E"/>
    <w:rsid w:val="00796121"/>
    <w:rsid w:val="007A3954"/>
    <w:rsid w:val="007B55F3"/>
    <w:rsid w:val="007B5712"/>
    <w:rsid w:val="007C700D"/>
    <w:rsid w:val="007D2FAA"/>
    <w:rsid w:val="007D51A0"/>
    <w:rsid w:val="007E52AC"/>
    <w:rsid w:val="007F2745"/>
    <w:rsid w:val="008173A8"/>
    <w:rsid w:val="0083620F"/>
    <w:rsid w:val="00865799"/>
    <w:rsid w:val="0088189C"/>
    <w:rsid w:val="008A1256"/>
    <w:rsid w:val="008C152D"/>
    <w:rsid w:val="008F20A8"/>
    <w:rsid w:val="008F2942"/>
    <w:rsid w:val="00900410"/>
    <w:rsid w:val="00902356"/>
    <w:rsid w:val="00902821"/>
    <w:rsid w:val="0091158A"/>
    <w:rsid w:val="00920377"/>
    <w:rsid w:val="009231D7"/>
    <w:rsid w:val="00942FE8"/>
    <w:rsid w:val="009438DD"/>
    <w:rsid w:val="00947CEA"/>
    <w:rsid w:val="00947E1A"/>
    <w:rsid w:val="0097378F"/>
    <w:rsid w:val="009A26FE"/>
    <w:rsid w:val="009A4583"/>
    <w:rsid w:val="009B21B1"/>
    <w:rsid w:val="009C59F2"/>
    <w:rsid w:val="009C665A"/>
    <w:rsid w:val="009C6FF6"/>
    <w:rsid w:val="009C7DBC"/>
    <w:rsid w:val="009D28D0"/>
    <w:rsid w:val="009F72F4"/>
    <w:rsid w:val="00A07C9E"/>
    <w:rsid w:val="00A2223A"/>
    <w:rsid w:val="00A344F9"/>
    <w:rsid w:val="00A46168"/>
    <w:rsid w:val="00A61D24"/>
    <w:rsid w:val="00A7065E"/>
    <w:rsid w:val="00A85C3B"/>
    <w:rsid w:val="00A958D5"/>
    <w:rsid w:val="00A95CAF"/>
    <w:rsid w:val="00A96C61"/>
    <w:rsid w:val="00AA6086"/>
    <w:rsid w:val="00AA630F"/>
    <w:rsid w:val="00AB208D"/>
    <w:rsid w:val="00AB3159"/>
    <w:rsid w:val="00AB4DE4"/>
    <w:rsid w:val="00AC3B71"/>
    <w:rsid w:val="00AE1C5F"/>
    <w:rsid w:val="00AE2CEA"/>
    <w:rsid w:val="00AF6E76"/>
    <w:rsid w:val="00B044DC"/>
    <w:rsid w:val="00B1631D"/>
    <w:rsid w:val="00B21B5A"/>
    <w:rsid w:val="00B673E7"/>
    <w:rsid w:val="00B77EC9"/>
    <w:rsid w:val="00BB04D9"/>
    <w:rsid w:val="00BB2A79"/>
    <w:rsid w:val="00BB6A28"/>
    <w:rsid w:val="00BB6CCB"/>
    <w:rsid w:val="00BC6A33"/>
    <w:rsid w:val="00BD04F0"/>
    <w:rsid w:val="00BD663B"/>
    <w:rsid w:val="00BF2A73"/>
    <w:rsid w:val="00BF472D"/>
    <w:rsid w:val="00BF5C7C"/>
    <w:rsid w:val="00C01FE7"/>
    <w:rsid w:val="00C100CE"/>
    <w:rsid w:val="00C22791"/>
    <w:rsid w:val="00C2592A"/>
    <w:rsid w:val="00C279F8"/>
    <w:rsid w:val="00C424FB"/>
    <w:rsid w:val="00C42E52"/>
    <w:rsid w:val="00C44D84"/>
    <w:rsid w:val="00C45068"/>
    <w:rsid w:val="00C45747"/>
    <w:rsid w:val="00C65722"/>
    <w:rsid w:val="00C7052F"/>
    <w:rsid w:val="00C83166"/>
    <w:rsid w:val="00C93FA9"/>
    <w:rsid w:val="00CA5B3E"/>
    <w:rsid w:val="00CC237D"/>
    <w:rsid w:val="00CD009F"/>
    <w:rsid w:val="00CD1722"/>
    <w:rsid w:val="00CE0BD6"/>
    <w:rsid w:val="00CF27C2"/>
    <w:rsid w:val="00D05D7C"/>
    <w:rsid w:val="00D20A58"/>
    <w:rsid w:val="00D27E9B"/>
    <w:rsid w:val="00D30CD3"/>
    <w:rsid w:val="00D40CBC"/>
    <w:rsid w:val="00D47569"/>
    <w:rsid w:val="00D51402"/>
    <w:rsid w:val="00D5504C"/>
    <w:rsid w:val="00D70135"/>
    <w:rsid w:val="00D7267B"/>
    <w:rsid w:val="00D74AB3"/>
    <w:rsid w:val="00D866F0"/>
    <w:rsid w:val="00DB0CDF"/>
    <w:rsid w:val="00DB7054"/>
    <w:rsid w:val="00DD32E7"/>
    <w:rsid w:val="00DE1C36"/>
    <w:rsid w:val="00E01726"/>
    <w:rsid w:val="00E25B4C"/>
    <w:rsid w:val="00E26866"/>
    <w:rsid w:val="00E30819"/>
    <w:rsid w:val="00E505C3"/>
    <w:rsid w:val="00E8760D"/>
    <w:rsid w:val="00E91C61"/>
    <w:rsid w:val="00E93E85"/>
    <w:rsid w:val="00EA4AFC"/>
    <w:rsid w:val="00EB198B"/>
    <w:rsid w:val="00EC3CD3"/>
    <w:rsid w:val="00ED0016"/>
    <w:rsid w:val="00EE0697"/>
    <w:rsid w:val="00EE07FE"/>
    <w:rsid w:val="00EE1223"/>
    <w:rsid w:val="00F254D3"/>
    <w:rsid w:val="00F3552D"/>
    <w:rsid w:val="00F409E3"/>
    <w:rsid w:val="00F4773A"/>
    <w:rsid w:val="00F51863"/>
    <w:rsid w:val="00F52FB9"/>
    <w:rsid w:val="00F55ABE"/>
    <w:rsid w:val="00F73436"/>
    <w:rsid w:val="00F84E0B"/>
    <w:rsid w:val="00F92186"/>
    <w:rsid w:val="00FB075A"/>
    <w:rsid w:val="00FB3DD9"/>
    <w:rsid w:val="00FB560E"/>
    <w:rsid w:val="00FD00B3"/>
    <w:rsid w:val="00FD5130"/>
    <w:rsid w:val="00FD5694"/>
    <w:rsid w:val="00FD714D"/>
    <w:rsid w:val="00FE300E"/>
    <w:rsid w:val="00FE6198"/>
    <w:rsid w:val="02DA2DEF"/>
    <w:rsid w:val="06B96BDA"/>
    <w:rsid w:val="110C1DAA"/>
    <w:rsid w:val="18431639"/>
    <w:rsid w:val="1BA3121D"/>
    <w:rsid w:val="1FD84ADE"/>
    <w:rsid w:val="24934EA5"/>
    <w:rsid w:val="264F1697"/>
    <w:rsid w:val="28ED663E"/>
    <w:rsid w:val="29243783"/>
    <w:rsid w:val="29436603"/>
    <w:rsid w:val="2D470874"/>
    <w:rsid w:val="2E382EA4"/>
    <w:rsid w:val="31451D45"/>
    <w:rsid w:val="330B2BAC"/>
    <w:rsid w:val="33B751EE"/>
    <w:rsid w:val="3A405C38"/>
    <w:rsid w:val="3A960DB9"/>
    <w:rsid w:val="3B3827B8"/>
    <w:rsid w:val="43A248C4"/>
    <w:rsid w:val="44C05C7F"/>
    <w:rsid w:val="48C303D5"/>
    <w:rsid w:val="48FC1846"/>
    <w:rsid w:val="490C64A9"/>
    <w:rsid w:val="4BE64A95"/>
    <w:rsid w:val="4CB166F5"/>
    <w:rsid w:val="4EC105A8"/>
    <w:rsid w:val="51BA4C51"/>
    <w:rsid w:val="53D418E3"/>
    <w:rsid w:val="54D139A5"/>
    <w:rsid w:val="55EA16B1"/>
    <w:rsid w:val="575E0627"/>
    <w:rsid w:val="5E904BC7"/>
    <w:rsid w:val="608901E8"/>
    <w:rsid w:val="612B59BE"/>
    <w:rsid w:val="6C971756"/>
    <w:rsid w:val="6D211C64"/>
    <w:rsid w:val="75771AB4"/>
    <w:rsid w:val="759169D4"/>
    <w:rsid w:val="7C35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CE509-D223-4390-96BE-1BF9F9A6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4AB3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4">
    <w:name w:val="页眉 字符"/>
    <w:link w:val="a3"/>
    <w:uiPriority w:val="99"/>
    <w:rsid w:val="00570EF3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sid w:val="00570E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</Words>
  <Characters>868</Characters>
  <Application>Microsoft Office Word</Application>
  <DocSecurity>0</DocSecurity>
  <Lines>7</Lines>
  <Paragraphs>2</Paragraphs>
  <ScaleCrop>false</ScaleCrop>
  <Company>微软中国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dc:description/>
  <cp:lastModifiedBy>lenovo</cp:lastModifiedBy>
  <cp:revision>2</cp:revision>
  <dcterms:created xsi:type="dcterms:W3CDTF">2021-12-29T09:42:00Z</dcterms:created>
  <dcterms:modified xsi:type="dcterms:W3CDTF">2021-12-29T09:42:00Z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